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A6A" w:rsidRPr="00F8167B" w:rsidRDefault="00F8167B">
      <w:pPr>
        <w:spacing w:after="0"/>
        <w:ind w:left="120"/>
        <w:jc w:val="center"/>
        <w:rPr>
          <w:lang w:val="ru-RU"/>
        </w:rPr>
      </w:pPr>
      <w:r>
        <w:rPr>
          <w:noProof/>
        </w:rPr>
        <w:drawing>
          <wp:inline distT="0" distB="0" distL="0" distR="0">
            <wp:extent cx="5940425" cy="81309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0A6A" w:rsidRPr="00F8167B" w:rsidRDefault="001B0A6A">
      <w:pPr>
        <w:spacing w:after="0"/>
        <w:ind w:left="120"/>
        <w:rPr>
          <w:lang w:val="ru-RU"/>
        </w:rPr>
      </w:pPr>
    </w:p>
    <w:p w:rsidR="001B0A6A" w:rsidRPr="00F8167B" w:rsidRDefault="001B0A6A">
      <w:pPr>
        <w:rPr>
          <w:lang w:val="ru-RU"/>
        </w:rPr>
        <w:sectPr w:rsidR="001B0A6A" w:rsidRPr="00F8167B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94519125"/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bookmarkStart w:id="2" w:name="block-94519126"/>
      <w:bookmarkEnd w:id="1"/>
      <w:r w:rsidRPr="00F816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"Литература" на уровне основного общего образования составлена на основе Требований к результатам освоения основной образовательной программы осн</w:t>
      </w:r>
      <w:r w:rsidRPr="00F8167B">
        <w:rPr>
          <w:rFonts w:ascii="Times New Roman" w:hAnsi="Times New Roman"/>
          <w:color w:val="000000"/>
          <w:sz w:val="28"/>
          <w:lang w:val="ru-RU"/>
        </w:rPr>
        <w:t>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ег. номер – 64101) (далее – ФГОС ООО), а также федеральной </w:t>
      </w:r>
      <w:r w:rsidRPr="00F8167B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F8167B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637-р). 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«ЛИТЕРАТУРА»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снов их миропонимания и национального самосознания.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</w:t>
      </w:r>
      <w:r w:rsidRPr="00F8167B">
        <w:rPr>
          <w:rFonts w:ascii="Times New Roman" w:hAnsi="Times New Roman"/>
          <w:color w:val="000000"/>
          <w:sz w:val="28"/>
          <w:lang w:val="ru-RU"/>
        </w:rPr>
        <w:t>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</w:t>
      </w:r>
      <w:r w:rsidRPr="00F8167B">
        <w:rPr>
          <w:rFonts w:ascii="Times New Roman" w:hAnsi="Times New Roman"/>
          <w:color w:val="000000"/>
          <w:sz w:val="28"/>
          <w:lang w:val="ru-RU"/>
        </w:rPr>
        <w:t>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обучающихся, их психического и литературного развития, жизненного и читательского опыта.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Пол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ноценное литературное образование на уровне основного общего образования невозможно без учёта преемственности с учебным предметом </w:t>
      </w:r>
      <w:r w:rsidRPr="00F8167B">
        <w:rPr>
          <w:rFonts w:ascii="Times New Roman" w:hAnsi="Times New Roman"/>
          <w:color w:val="333333"/>
          <w:sz w:val="28"/>
          <w:lang w:val="ru-RU"/>
        </w:rPr>
        <w:t>«Л</w:t>
      </w:r>
      <w:r w:rsidRPr="00F8167B">
        <w:rPr>
          <w:rFonts w:ascii="Times New Roman" w:hAnsi="Times New Roman"/>
          <w:color w:val="000000"/>
          <w:sz w:val="28"/>
          <w:lang w:val="ru-RU"/>
        </w:rPr>
        <w:t>итературное чтение</w:t>
      </w:r>
      <w:r w:rsidRPr="00F8167B">
        <w:rPr>
          <w:rFonts w:ascii="Times New Roman" w:hAnsi="Times New Roman"/>
          <w:color w:val="333333"/>
          <w:sz w:val="28"/>
          <w:lang w:val="ru-RU"/>
        </w:rPr>
        <w:t>»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</w:t>
      </w: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</w:t>
      </w:r>
      <w:r w:rsidRPr="00F8167B">
        <w:rPr>
          <w:rFonts w:ascii="Times New Roman" w:hAnsi="Times New Roman"/>
          <w:color w:val="333333"/>
          <w:sz w:val="28"/>
          <w:lang w:val="ru-RU"/>
        </w:rPr>
        <w:t>«</w:t>
      </w:r>
      <w:r w:rsidRPr="00F8167B">
        <w:rPr>
          <w:rFonts w:ascii="Times New Roman" w:hAnsi="Times New Roman"/>
          <w:color w:val="000000"/>
          <w:sz w:val="28"/>
          <w:lang w:val="ru-RU"/>
        </w:rPr>
        <w:t>Истор</w:t>
      </w:r>
      <w:r w:rsidRPr="00F8167B">
        <w:rPr>
          <w:rFonts w:ascii="Times New Roman" w:hAnsi="Times New Roman"/>
          <w:color w:val="000000"/>
          <w:sz w:val="28"/>
          <w:lang w:val="ru-RU"/>
        </w:rPr>
        <w:t>ия</w:t>
      </w:r>
      <w:r w:rsidRPr="00F8167B">
        <w:rPr>
          <w:rFonts w:ascii="Times New Roman" w:hAnsi="Times New Roman"/>
          <w:color w:val="333333"/>
          <w:sz w:val="28"/>
          <w:lang w:val="ru-RU"/>
        </w:rPr>
        <w:t>»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и учебными предметами </w:t>
      </w:r>
      <w:r w:rsidRPr="00F8167B">
        <w:rPr>
          <w:rFonts w:ascii="Times New Roman" w:hAnsi="Times New Roman"/>
          <w:color w:val="333333"/>
          <w:sz w:val="28"/>
          <w:lang w:val="ru-RU"/>
        </w:rPr>
        <w:t>«</w:t>
      </w:r>
      <w:r w:rsidRPr="00F8167B">
        <w:rPr>
          <w:rFonts w:ascii="Times New Roman" w:hAnsi="Times New Roman"/>
          <w:color w:val="000000"/>
          <w:sz w:val="28"/>
          <w:lang w:val="ru-RU"/>
        </w:rPr>
        <w:t>Изобразительное искусство</w:t>
      </w:r>
      <w:r w:rsidRPr="00F8167B">
        <w:rPr>
          <w:rFonts w:ascii="Times New Roman" w:hAnsi="Times New Roman"/>
          <w:color w:val="333333"/>
          <w:sz w:val="28"/>
          <w:lang w:val="ru-RU"/>
        </w:rPr>
        <w:t>» и «Музыка»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F8167B">
        <w:rPr>
          <w:rFonts w:ascii="Times New Roman" w:hAnsi="Times New Roman"/>
          <w:color w:val="000000"/>
          <w:sz w:val="28"/>
          <w:lang w:val="ru-RU"/>
        </w:rPr>
        <w:t>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учении каждой монографической или обзорной темы и направлены на достижение планируемых результатов обучения. 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F8167B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«Литература» на уровне основного общего образования состоят в форми</w:t>
      </w:r>
      <w:r w:rsidRPr="00F8167B">
        <w:rPr>
          <w:rFonts w:ascii="Times New Roman" w:hAnsi="Times New Roman"/>
          <w:color w:val="000000"/>
          <w:sz w:val="28"/>
          <w:lang w:val="ru-RU"/>
        </w:rPr>
        <w:t>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</w:t>
      </w:r>
      <w:r w:rsidRPr="00F8167B">
        <w:rPr>
          <w:rFonts w:ascii="Times New Roman" w:hAnsi="Times New Roman"/>
          <w:color w:val="000000"/>
          <w:sz w:val="28"/>
          <w:lang w:val="ru-RU"/>
        </w:rPr>
        <w:t>снове изучения выдающихся произведений отечественной культуры, культуры своего народа, мировой культуры, состоят в приобщении обучающихся к наследию отечественной и зарубежной классической литературы и лучшим образцам современной литературы; воспитании ува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общечеловеческих культурных традиций и ценностей; формированию гуманистического мировоззрения.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ении как средстве познания мира и себя в </w:t>
      </w: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 литературы, так и прочитанных самостоятельно,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обучающихся системы знаний о литературе как искусстве слова, в том числе основных теоретико и </w:t>
      </w:r>
      <w:r w:rsidRPr="00F8167B">
        <w:rPr>
          <w:rFonts w:ascii="Times New Roman" w:hAnsi="Times New Roman"/>
          <w:color w:val="000000"/>
          <w:sz w:val="28"/>
          <w:lang w:val="ru-RU"/>
        </w:rPr>
        <w:t>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</w:t>
      </w:r>
      <w:r w:rsidRPr="00F8167B">
        <w:rPr>
          <w:rFonts w:ascii="Times New Roman" w:hAnsi="Times New Roman"/>
          <w:color w:val="000000"/>
          <w:sz w:val="28"/>
          <w:lang w:val="ru-RU"/>
        </w:rPr>
        <w:t>ских способностей, эстетического вкуса. Эти задачи направлены на развитие умения выявлять проблематику произведений и их художественные особенности, выделять авторскую позицию и выражать собственное отношение к прочитанному; воспринимать тексты художествен</w:t>
      </w:r>
      <w:r w:rsidRPr="00F8167B">
        <w:rPr>
          <w:rFonts w:ascii="Times New Roman" w:hAnsi="Times New Roman"/>
          <w:color w:val="000000"/>
          <w:sz w:val="28"/>
          <w:lang w:val="ru-RU"/>
        </w:rPr>
        <w:t>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</w:t>
      </w:r>
      <w:r w:rsidRPr="00F8167B">
        <w:rPr>
          <w:rFonts w:ascii="Times New Roman" w:hAnsi="Times New Roman"/>
          <w:color w:val="000000"/>
          <w:sz w:val="28"/>
          <w:lang w:val="ru-RU"/>
        </w:rPr>
        <w:t>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обучающихся на пр</w:t>
      </w:r>
      <w:r w:rsidRPr="00F8167B">
        <w:rPr>
          <w:rFonts w:ascii="Times New Roman" w:hAnsi="Times New Roman"/>
          <w:color w:val="000000"/>
          <w:sz w:val="28"/>
          <w:lang w:val="ru-RU"/>
        </w:rPr>
        <w:t>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иалоге, воспринимая чужую точку зрения и аргументированно отстаивая свою. 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литературы отводится 3 часа в неделю, в 7 и 8 классах – 2 часа в неделю. Суммарно изучение литер</w:t>
      </w:r>
      <w:r w:rsidRPr="00F8167B">
        <w:rPr>
          <w:rFonts w:ascii="Times New Roman" w:hAnsi="Times New Roman"/>
          <w:color w:val="000000"/>
          <w:sz w:val="28"/>
          <w:lang w:val="ru-RU"/>
        </w:rPr>
        <w:t>атуры в основной школе по программам основного общего образования рассчитано на 442 часа.</w:t>
      </w:r>
    </w:p>
    <w:p w:rsidR="001B0A6A" w:rsidRPr="00F8167B" w:rsidRDefault="001B0A6A">
      <w:pPr>
        <w:rPr>
          <w:lang w:val="ru-RU"/>
        </w:rPr>
        <w:sectPr w:rsidR="001B0A6A" w:rsidRPr="00F8167B">
          <w:pgSz w:w="11906" w:h="16383"/>
          <w:pgMar w:top="1134" w:right="850" w:bottom="1134" w:left="1701" w:header="720" w:footer="720" w:gutter="0"/>
          <w:cols w:space="720"/>
        </w:sect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bookmarkStart w:id="3" w:name="block-94519130"/>
      <w:bookmarkEnd w:id="2"/>
      <w:r w:rsidRPr="00F816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4" w:name="8038850c-b985-4899-8396-05ec2b5ebddc"/>
      <w:r w:rsidRPr="00F8167B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4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в. И. А. Крылов.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5" w:name="f1cdb435-b3ac-4333-9983-9795e004a0c2"/>
      <w:r w:rsidRPr="00F8167B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</w:t>
      </w:r>
      <w:r w:rsidRPr="00F8167B">
        <w:rPr>
          <w:rFonts w:ascii="Times New Roman" w:hAnsi="Times New Roman"/>
          <w:color w:val="000000"/>
          <w:sz w:val="28"/>
          <w:lang w:val="ru-RU"/>
        </w:rPr>
        <w:t>овей», «Ворона и Лисица» и другие.</w:t>
      </w:r>
      <w:bookmarkEnd w:id="5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6" w:name="b8731a29-438b-4b6a-a37d-ff778ded575a"/>
      <w:r w:rsidRPr="00F8167B">
        <w:rPr>
          <w:rFonts w:ascii="Times New Roman" w:hAnsi="Times New Roman"/>
          <w:color w:val="000000"/>
          <w:sz w:val="28"/>
          <w:lang w:val="ru-RU"/>
        </w:rPr>
        <w:t>«Зимнее утро», «Зимний вечер», «Няне» и другие по выбору</w:t>
      </w:r>
      <w:bookmarkEnd w:id="6"/>
      <w:r w:rsidRPr="00F8167B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м» из сборника «Вечера на хуторе близ Диканьки».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1d4fde75-5a86-4cea-90d5-aae01314b835"/>
      <w:r w:rsidRPr="00F8167B">
        <w:rPr>
          <w:rFonts w:ascii="Times New Roman" w:hAnsi="Times New Roman"/>
          <w:color w:val="000000"/>
          <w:sz w:val="28"/>
          <w:lang w:val="ru-RU"/>
        </w:rPr>
        <w:t>«Крестьянские дети», «Школьник».</w:t>
      </w:r>
      <w:bookmarkEnd w:id="7"/>
      <w:r w:rsidRPr="00F8167B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пленник».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–ХХ в.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–ХХ вв. о родной природе и о связи человека с Родиной </w:t>
      </w:r>
      <w:bookmarkStart w:id="8" w:name="3c5dcffd-8a26-4103-9932-75cd7a8dd3e4"/>
      <w:r w:rsidRPr="00F8167B">
        <w:rPr>
          <w:rFonts w:ascii="Times New Roman" w:hAnsi="Times New Roman"/>
          <w:color w:val="000000"/>
          <w:sz w:val="28"/>
          <w:lang w:val="ru-RU"/>
        </w:rPr>
        <w:t xml:space="preserve">(не менее пяти стихотворений трёх поэтов). Стихотворения А.К.Толстого, Ф. И. Тютчева, А. А. Фета, И. А. Бунина, А. А. Блока, С. А. </w:t>
      </w:r>
      <w:r w:rsidRPr="00F8167B">
        <w:rPr>
          <w:rFonts w:ascii="Times New Roman" w:hAnsi="Times New Roman"/>
          <w:color w:val="000000"/>
          <w:sz w:val="28"/>
          <w:lang w:val="ru-RU"/>
        </w:rPr>
        <w:t>Есенина, Н. М. Рубцова, Ю. П. Кузнецова.</w:t>
      </w:r>
      <w:bookmarkEnd w:id="8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вв.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9" w:name="dbfddf02-0071-45b9-8d3c-fa1cc17b4b15"/>
      <w:r w:rsidRPr="00F8167B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9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0" w:name="90913393-50df-412f-ac1a-f5af225a368e"/>
      <w:r w:rsidRPr="00F8167B">
        <w:rPr>
          <w:rFonts w:ascii="Times New Roman" w:hAnsi="Times New Roman"/>
          <w:color w:val="000000"/>
          <w:sz w:val="28"/>
          <w:lang w:val="ru-RU"/>
        </w:rPr>
        <w:t xml:space="preserve">(два рассказа по выбору). Например, </w:t>
      </w:r>
      <w:r w:rsidRPr="00F8167B">
        <w:rPr>
          <w:rFonts w:ascii="Times New Roman" w:hAnsi="Times New Roman"/>
          <w:color w:val="000000"/>
          <w:sz w:val="28"/>
          <w:lang w:val="ru-RU"/>
        </w:rPr>
        <w:t>«Галоша», «Лёля и Минька», «Ёлка», «Золотые слова», «Встреча» и другие.</w:t>
      </w:r>
      <w:bookmarkEnd w:id="10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aec23ce7-13ed-416b-91bb-298806d5c90e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1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2" w:name="cfa39edd-5597-42b5-b07f-489d84e47a94"/>
      <w:r w:rsidRPr="00F8167B">
        <w:rPr>
          <w:rFonts w:ascii="Times New Roman" w:hAnsi="Times New Roman"/>
          <w:color w:val="000000"/>
          <w:sz w:val="28"/>
          <w:lang w:val="ru-RU"/>
        </w:rPr>
        <w:t>(один по выбору). Нап</w:t>
      </w:r>
      <w:r w:rsidRPr="00F8167B">
        <w:rPr>
          <w:rFonts w:ascii="Times New Roman" w:hAnsi="Times New Roman"/>
          <w:color w:val="000000"/>
          <w:sz w:val="28"/>
          <w:lang w:val="ru-RU"/>
        </w:rPr>
        <w:t>ример, «Корова», «Никита» и другие.</w:t>
      </w:r>
      <w:bookmarkEnd w:id="12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35dcef7b-869c-4626-b557-2b2839912c37"/>
      <w:r w:rsidRPr="00F8167B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</w:t>
      </w:r>
      <w:r w:rsidRPr="00F8167B">
        <w:rPr>
          <w:rFonts w:ascii="Times New Roman" w:hAnsi="Times New Roman"/>
          <w:color w:val="000000"/>
          <w:sz w:val="28"/>
          <w:lang w:val="ru-RU"/>
        </w:rPr>
        <w:t>. «Девочки с Васильевского острова»; В. П. Катаев. «Сын полка», К.М.Симонов «Сын артиллериста» и другие.</w:t>
      </w:r>
      <w:bookmarkEnd w:id="13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5fd8ebc-c46e-41fa-818f-2757c5fc34dd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В.П. Катаева, В.П. Крапивина, Ю.П. Казакова,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А.Г. Алексина, В.К. Железникова, Ю.Я. Яковлева, Ю.И. Коваля, А.А. Лиханова и другие. </w:t>
      </w:r>
      <w:bookmarkEnd w:id="14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5" w:name="0447e246-04d6-4654-9850-bc46c641eafe"/>
      <w:r w:rsidRPr="00F8167B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</w:t>
      </w:r>
      <w:r w:rsidRPr="00F8167B">
        <w:rPr>
          <w:rFonts w:ascii="Times New Roman" w:hAnsi="Times New Roman"/>
          <w:color w:val="000000"/>
          <w:sz w:val="28"/>
          <w:lang w:val="ru-RU"/>
        </w:rPr>
        <w:t>ие (главы по выбору).</w:t>
      </w:r>
      <w:bookmarkEnd w:id="15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6" w:name="e8c5701d-d8b6-4159-b2e0-3a6ac9c7dd15"/>
      <w:r w:rsidRPr="00F8167B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6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7" w:name="2ca66737-c580-4ac4-a5b2-7f657ef38e3a"/>
      <w:r w:rsidRPr="00F8167B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</w:t>
      </w:r>
      <w:r w:rsidRPr="00F8167B">
        <w:rPr>
          <w:rFonts w:ascii="Times New Roman" w:hAnsi="Times New Roman"/>
          <w:color w:val="000000"/>
          <w:sz w:val="28"/>
          <w:lang w:val="ru-RU"/>
        </w:rPr>
        <w:t>ная королева», «Соловей» и другие.</w:t>
      </w:r>
      <w:bookmarkEnd w:id="17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fd694784-5635-4214-94a4-c12d0a30d199"/>
      <w:r w:rsidRPr="00F8167B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8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Зарубежная проза о детях и подр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остках </w:t>
      </w:r>
      <w:bookmarkStart w:id="19" w:name="b40b601e-d0c3-4299-89d0-394ad0dce0c8"/>
      <w:r w:rsidRPr="00F8167B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>
        <w:rPr>
          <w:rFonts w:ascii="Times New Roman" w:hAnsi="Times New Roman"/>
          <w:color w:val="000000"/>
          <w:sz w:val="28"/>
        </w:rPr>
        <w:t xml:space="preserve">Лондон. </w:t>
      </w:r>
      <w:r w:rsidRPr="00F8167B">
        <w:rPr>
          <w:rFonts w:ascii="Times New Roman" w:hAnsi="Times New Roman"/>
          <w:color w:val="000000"/>
          <w:sz w:val="28"/>
          <w:lang w:val="ru-RU"/>
        </w:rPr>
        <w:t>«Сказание о Кише»; Р. Брэдбери. Рассказы. Например, «Каникулы», «Звук бегущих ног», «Зелёное утро» и другие.</w:t>
      </w:r>
      <w:bookmarkEnd w:id="19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0" w:name="103698ad-506d-4d05-bb28-79e90ac8cd6a"/>
      <w:r w:rsidRPr="00F8167B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0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1" w:name="8a53c771-ce41-4f85-8a47-a227160dd957"/>
      <w:r w:rsidRPr="00F8167B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Сетон-Томпсон. «Королевская аналостанка»; Дж. </w:t>
      </w:r>
      <w:r>
        <w:rPr>
          <w:rFonts w:ascii="Times New Roman" w:hAnsi="Times New Roman"/>
          <w:color w:val="000000"/>
          <w:sz w:val="28"/>
        </w:rPr>
        <w:t>Даррелл. «Говорящий свёрток»; Дж. Лондон.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F8167B">
        <w:rPr>
          <w:rFonts w:ascii="Times New Roman" w:hAnsi="Times New Roman"/>
          <w:color w:val="000000"/>
          <w:sz w:val="28"/>
          <w:lang w:val="ru-RU"/>
        </w:rPr>
        <w:t>«Белый клык»; Дж. Р. Киплинг. «Маугли», «Рикки-Тикки-Тави» и другие.</w:t>
      </w:r>
      <w:bookmarkEnd w:id="21"/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2" w:name="2d1a2719-45ad-4395-a569-7b3d43745842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2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3" w:name="f7900e95-fc4b-4bc0-a061-48731519b6e7"/>
      <w:r w:rsidRPr="00F8167B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F8167B">
        <w:rPr>
          <w:rFonts w:ascii="Times New Roman" w:hAnsi="Times New Roman"/>
          <w:color w:val="333333"/>
          <w:sz w:val="28"/>
          <w:lang w:val="ru-RU"/>
        </w:rPr>
        <w:lastRenderedPageBreak/>
        <w:t>дубровушка...» и другие. «Песнь о Роланде» (фрагменты), «П</w:t>
      </w:r>
      <w:r w:rsidRPr="00F8167B">
        <w:rPr>
          <w:rFonts w:ascii="Times New Roman" w:hAnsi="Times New Roman"/>
          <w:color w:val="333333"/>
          <w:sz w:val="28"/>
          <w:lang w:val="ru-RU"/>
        </w:rPr>
        <w:t xml:space="preserve">еснь о Нибелунгах» (фрагменты). </w:t>
      </w:r>
      <w:bookmarkEnd w:id="23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4" w:name="ad04843b-b512-47d3-b84b-e22df1580588"/>
      <w:r w:rsidRPr="00F8167B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4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Литература первой полов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582b55ee-e1e5-46d8-8c0a-755ec48e137e"/>
      <w:r w:rsidRPr="00F8167B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5"/>
      <w:r w:rsidRPr="00F8167B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e979ff73-e74d-4b41-9daa-86d17094fc9b"/>
      <w:r w:rsidRPr="00F8167B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6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творения </w:t>
      </w:r>
      <w:bookmarkStart w:id="27" w:name="9aa6636f-e65a-485c-aff8-0cee29fb09d5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7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8" w:name="c36fcc5a-2cdd-400a-b3ee-0e5071a59ee1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8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e75d9245-73fc-447a-aaf6-d7ac09f2bf3a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«У</w:t>
      </w:r>
      <w:r w:rsidRPr="00F8167B">
        <w:rPr>
          <w:rFonts w:ascii="Times New Roman" w:hAnsi="Times New Roman"/>
          <w:color w:val="000000"/>
          <w:sz w:val="28"/>
          <w:lang w:val="ru-RU"/>
        </w:rPr>
        <w:t>чись у них – у дуба, у берёзы…», «Я пришёл к тебе с приветом…».</w:t>
      </w:r>
      <w:bookmarkEnd w:id="29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0" w:name="977de391-a0ab-47d0-b055-bb99283dc920"/>
      <w:r w:rsidRPr="00F8167B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0"/>
      <w:r w:rsidRPr="00F8167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1" w:name="5ccd7dea-76bb-435c-9fae-1b74ca2890ed"/>
      <w:r w:rsidRPr="00F8167B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</w:t>
      </w:r>
      <w:r w:rsidRPr="00F8167B">
        <w:rPr>
          <w:rFonts w:ascii="Times New Roman" w:hAnsi="Times New Roman"/>
          <w:color w:val="000000"/>
          <w:sz w:val="28"/>
          <w:lang w:val="ru-RU"/>
        </w:rPr>
        <w:t>амелеон», «Смерть чиновника» и другие.</w:t>
      </w:r>
      <w:bookmarkEnd w:id="31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F8167B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2" w:name="1a89c352-1e28-490d-a532-18fd47b8e1fa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</w:t>
      </w:r>
      <w:r w:rsidRPr="00F8167B">
        <w:rPr>
          <w:rFonts w:ascii="Times New Roman" w:hAnsi="Times New Roman"/>
          <w:color w:val="000000"/>
          <w:sz w:val="28"/>
          <w:lang w:val="ru-RU"/>
        </w:rPr>
        <w:t>гие.</w:t>
      </w:r>
      <w:bookmarkEnd w:id="32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F8167B">
        <w:rPr>
          <w:sz w:val="28"/>
          <w:lang w:val="ru-RU"/>
        </w:rPr>
        <w:br/>
      </w:r>
      <w:bookmarkStart w:id="33" w:name="5118f498-9661-45e8-9924-bef67bfbf524"/>
      <w:bookmarkEnd w:id="33"/>
    </w:p>
    <w:p w:rsidR="001B0A6A" w:rsidRPr="00F8167B" w:rsidRDefault="00F8167B">
      <w:pPr>
        <w:spacing w:after="0" w:line="264" w:lineRule="auto"/>
        <w:ind w:firstLine="600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>числе о Великой Отечественной войне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F8167B">
        <w:rPr>
          <w:sz w:val="28"/>
          <w:lang w:val="ru-RU"/>
        </w:rPr>
        <w:br/>
      </w:r>
      <w:bookmarkStart w:id="34" w:name="a35f0a0b-d9a0-4ac9-afd6-3c0ec32f1224"/>
      <w:bookmarkEnd w:id="34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отечественных писателей на тему взросления человека </w:t>
      </w:r>
      <w:bookmarkStart w:id="35" w:name="7f695bb6-7ce9-46a5-96af-f43597f5f296"/>
      <w:r w:rsidRPr="00F8167B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5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>х отечественных писателей-фантастов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99ff4dfc-6077-4b1d-979a-efd5d464e2ea"/>
      <w:r w:rsidRPr="00F8167B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6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7" w:name="8c6e542d-3297-4f00-9d18-f11cc02b5c2a"/>
      <w:r w:rsidRPr="00F8167B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ие. </w:t>
      </w:r>
      <w:bookmarkEnd w:id="37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F8167B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9" w:name="401c2012-d122-4b9b-86de-93f36659c25d"/>
      <w:r w:rsidRPr="00F8167B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e9c8f8f3-f048-4763-af7b-4a65b4f5147c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</w:t>
      </w:r>
      <w:r w:rsidRPr="00F8167B">
        <w:rPr>
          <w:rFonts w:ascii="Times New Roman" w:hAnsi="Times New Roman"/>
          <w:color w:val="000000"/>
          <w:sz w:val="28"/>
          <w:lang w:val="ru-RU"/>
        </w:rPr>
        <w:t>о выбору). Х. Ли. «Убить пересмешника» (главы по выбору) и другие.</w:t>
      </w:r>
      <w:bookmarkEnd w:id="40"/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683b575d-fc29-4554-8898-a7b5c598dbb6"/>
      <w:r w:rsidRPr="00F8167B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1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F8167B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2"/>
      <w:r w:rsidRPr="00F8167B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F8167B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3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167B">
        <w:rPr>
          <w:rFonts w:ascii="Times New Roman" w:hAnsi="Times New Roman"/>
          <w:color w:val="000000"/>
          <w:sz w:val="28"/>
          <w:lang w:val="ru-RU"/>
        </w:rPr>
        <w:t>Поэма «Полтава»</w:t>
      </w:r>
      <w:bookmarkStart w:id="44" w:name="d902c126-21ef-4167-9209-dfb4fb73593d"/>
      <w:r w:rsidRPr="00F8167B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F8167B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>
        <w:rPr>
          <w:rFonts w:ascii="Times New Roman" w:hAnsi="Times New Roman"/>
          <w:color w:val="000000"/>
          <w:sz w:val="28"/>
        </w:rPr>
        <w:t>и другие.</w:t>
      </w:r>
      <w:bookmarkEnd w:id="45"/>
      <w:r>
        <w:rPr>
          <w:rFonts w:ascii="Times New Roman" w:hAnsi="Times New Roman"/>
          <w:color w:val="000000"/>
          <w:sz w:val="28"/>
        </w:rPr>
        <w:t xml:space="preserve"> </w:t>
      </w:r>
      <w:r w:rsidRPr="00F8167B">
        <w:rPr>
          <w:rFonts w:ascii="Times New Roman" w:hAnsi="Times New Roman"/>
          <w:color w:val="000000"/>
          <w:sz w:val="28"/>
          <w:lang w:val="ru-RU"/>
        </w:rPr>
        <w:t>«Песня про ц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аря Ивана Васильевича, молодого опричника и удалого купца Калашникова».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6" w:name="724e0df4-38e3-41a2-b5b6-ae74cd02e3ae"/>
      <w:r w:rsidRPr="00F8167B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другие.</w:t>
      </w:r>
      <w:bookmarkEnd w:id="46"/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F8167B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7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8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Поэзия второй поло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9" w:name="d84dadf2-8837-40a7-90af-c346f8dae9ab"/>
      <w:r w:rsidRPr="00F8167B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9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F8167B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</w:t>
      </w:r>
      <w:r w:rsidRPr="00F8167B">
        <w:rPr>
          <w:rFonts w:ascii="Times New Roman" w:hAnsi="Times New Roman"/>
          <w:color w:val="000000"/>
          <w:sz w:val="28"/>
          <w:lang w:val="ru-RU"/>
        </w:rPr>
        <w:t>» и другие.</w:t>
      </w:r>
      <w:bookmarkEnd w:id="50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1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F8167B">
        <w:rPr>
          <w:rFonts w:ascii="Times New Roman" w:hAnsi="Times New Roman"/>
          <w:color w:val="000000"/>
          <w:sz w:val="28"/>
          <w:lang w:val="ru-RU"/>
        </w:rPr>
        <w:t xml:space="preserve">(один по выбору). Например, «Тоска», </w:t>
      </w:r>
      <w:r w:rsidRPr="00F8167B">
        <w:rPr>
          <w:rFonts w:ascii="Times New Roman" w:hAnsi="Times New Roman"/>
          <w:color w:val="000000"/>
          <w:sz w:val="28"/>
          <w:lang w:val="ru-RU"/>
        </w:rPr>
        <w:t>«Злоумышленник» и другие.</w:t>
      </w:r>
      <w:bookmarkEnd w:id="52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F8167B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3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</w:t>
      </w:r>
      <w:r w:rsidRPr="00F8167B">
        <w:rPr>
          <w:rFonts w:ascii="Times New Roman" w:hAnsi="Times New Roman"/>
          <w:color w:val="000000"/>
          <w:sz w:val="28"/>
          <w:lang w:val="ru-RU"/>
        </w:rPr>
        <w:t>о, А. Т. Аверченко, Н. Тэффи, О. Генри, Я. Гашека.</w:t>
      </w:r>
      <w:bookmarkEnd w:id="54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F8167B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5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ения на тему мечты и реальности </w:t>
      </w:r>
      <w:bookmarkStart w:id="56" w:name="56b5d580-1dbd-4944-a96b-0fcb0abff146"/>
      <w:r w:rsidRPr="00F8167B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6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7" w:name="3508c828-689c-452f-ba72-3d6a17920a96"/>
      <w:r w:rsidRPr="00F8167B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«Необычайное приключение, бывшее с Владимиром Маяковским летом </w:t>
      </w:r>
      <w:r w:rsidRPr="00F8167B">
        <w:rPr>
          <w:rFonts w:ascii="Times New Roman" w:hAnsi="Times New Roman"/>
          <w:color w:val="000000"/>
          <w:sz w:val="28"/>
          <w:lang w:val="ru-RU"/>
        </w:rPr>
        <w:t>на даче», «Хорошее отношение к лошадям» и другие.</w:t>
      </w:r>
      <w:bookmarkEnd w:id="57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F8167B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8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F8167B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9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Литература второ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F8167B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0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F8167B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</w:t>
      </w:r>
      <w:r w:rsidRPr="00F8167B">
        <w:rPr>
          <w:rFonts w:ascii="Times New Roman" w:hAnsi="Times New Roman"/>
          <w:color w:val="000000"/>
          <w:sz w:val="28"/>
          <w:lang w:val="ru-RU"/>
        </w:rPr>
        <w:t>стихотворения М. И. Цветаевой, Е. А. Евтушенко, Б. А. Ахмадулиной, Ю. Д. Левитанского и другие.</w:t>
      </w:r>
      <w:bookmarkEnd w:id="61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Ф. А. Искандера и другие.</w:t>
      </w:r>
      <w:bookmarkEnd w:id="62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3" w:name="ea61fdd9-b266-4028-b605-73fad05f3a1b"/>
      <w:r w:rsidRPr="00F8167B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3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4" w:name="4c3792f6-c508-448f-810f-0a4e7935e4da"/>
      <w:r w:rsidRPr="00F8167B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</w:t>
      </w:r>
      <w:r w:rsidRPr="00F8167B">
        <w:rPr>
          <w:rFonts w:ascii="Times New Roman" w:hAnsi="Times New Roman"/>
          <w:color w:val="000000"/>
          <w:sz w:val="28"/>
          <w:lang w:val="ru-RU"/>
        </w:rPr>
        <w:t>ары волхвов», «Последний лист».</w:t>
      </w:r>
      <w:bookmarkEnd w:id="64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5" w:name="985594a0-fcf7-4207-a4d1-f380ff5738df"/>
      <w:r w:rsidRPr="00F8167B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</w:t>
      </w:r>
      <w:r w:rsidRPr="00F8167B">
        <w:rPr>
          <w:rFonts w:ascii="Times New Roman" w:hAnsi="Times New Roman"/>
          <w:color w:val="000000"/>
          <w:sz w:val="28"/>
          <w:lang w:val="ru-RU"/>
        </w:rPr>
        <w:t>нное».</w:t>
      </w:r>
      <w:bookmarkEnd w:id="65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5b5c3fe8-b2de-4b56-86d3-e3754f0ba265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Например, «К Чаадаеву», «Анчар» и другие. «Маленькие трагедии» (одна пьеса по выбору). Например, «Моцарт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и Сальери», «Каменный гость». </w:t>
      </w:r>
      <w:bookmarkEnd w:id="66"/>
      <w:r w:rsidRPr="00F8167B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1749eea8-4a2b-4b41-b15d-2fbade426127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7"/>
      <w:r w:rsidRPr="00F8167B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8" w:name="fabf9287-55ad-4e60-84d5-add7a98c2934"/>
      <w:r w:rsidRPr="00F8167B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8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9" w:name="d4361b3a-67eb-4f10-a5c6-46aeb46ddd0f"/>
      <w:r w:rsidRPr="00F8167B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9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Повести и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70" w:name="1cb9fa85-1479-480f-ac52-31806803cd56"/>
      <w:r w:rsidRPr="00F8167B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0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2d584d74-2b44-43c1-bb1d-41138fc1bfb5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</w:t>
      </w:r>
      <w:r w:rsidRPr="00F8167B">
        <w:rPr>
          <w:rFonts w:ascii="Times New Roman" w:hAnsi="Times New Roman"/>
          <w:color w:val="000000"/>
          <w:sz w:val="28"/>
          <w:lang w:val="ru-RU"/>
        </w:rPr>
        <w:t>и, А. Т. Аверченко и другие.</w:t>
      </w:r>
      <w:bookmarkEnd w:id="71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>. Булгаков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2" w:name="ef531e3a-0507-4076-89cb-456c64cbca56"/>
      <w:r w:rsidRPr="00F8167B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2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3" w:name="bf7bc9e4-c459-4e44-8cf4-6440f472144b"/>
      <w:r w:rsidRPr="00F8167B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3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. Рассказ </w:t>
      </w:r>
      <w:r w:rsidRPr="00F8167B">
        <w:rPr>
          <w:rFonts w:ascii="Times New Roman" w:hAnsi="Times New Roman"/>
          <w:color w:val="000000"/>
          <w:sz w:val="28"/>
          <w:lang w:val="ru-RU"/>
        </w:rPr>
        <w:t>«Русский характер».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F8167B">
        <w:rPr>
          <w:sz w:val="28"/>
          <w:lang w:val="ru-RU"/>
        </w:rPr>
        <w:br/>
      </w:r>
      <w:bookmarkStart w:id="74" w:name="464a1461-dc27-4c8e-855e-7a4d0048dab5"/>
      <w:bookmarkEnd w:id="74"/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F8167B">
        <w:rPr>
          <w:sz w:val="28"/>
          <w:lang w:val="ru-RU"/>
        </w:rPr>
        <w:br/>
      </w:r>
      <w:bookmarkStart w:id="75" w:name="adb853ee-930d-4a27-923a-b9cb0245de5e"/>
      <w:bookmarkEnd w:id="75"/>
    </w:p>
    <w:p w:rsidR="001B0A6A" w:rsidRPr="00F8167B" w:rsidRDefault="00F8167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6" w:name="0d55d6d3-7190-4389-8070-261d3434d548"/>
      <w:r w:rsidRPr="00F8167B">
        <w:rPr>
          <w:rFonts w:ascii="Times New Roman" w:hAnsi="Times New Roman"/>
          <w:color w:val="000000"/>
          <w:sz w:val="28"/>
          <w:lang w:val="ru-RU"/>
        </w:rPr>
        <w:t>(один-два по выбору). Например, № 66 «Изм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учась всем, я умереть хочу…», № 130 «Её глаза на звёзды не похожи…» и другие. </w:t>
      </w:r>
      <w:bookmarkEnd w:id="76"/>
      <w:r w:rsidRPr="00F8167B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7" w:name="b53ea1d5-9b20-4ab2-824f-f7ee2f330726"/>
      <w:r w:rsidRPr="00F8167B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8" w:name="0d430c7d-1e84-4c15-8128-09b5a0ae5b8e"/>
      <w:r w:rsidRPr="00F8167B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8"/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F8167B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9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0" w:name="8ca8cc5e-b57b-4292-a0a2-4d5e99a37fc7"/>
      <w:r w:rsidRPr="00F8167B">
        <w:rPr>
          <w:rFonts w:ascii="Times New Roman" w:hAnsi="Times New Roman"/>
          <w:color w:val="000000"/>
          <w:sz w:val="28"/>
          <w:lang w:val="ru-RU"/>
        </w:rPr>
        <w:t>(два п</w:t>
      </w:r>
      <w:r w:rsidRPr="00F8167B">
        <w:rPr>
          <w:rFonts w:ascii="Times New Roman" w:hAnsi="Times New Roman"/>
          <w:color w:val="000000"/>
          <w:sz w:val="28"/>
          <w:lang w:val="ru-RU"/>
        </w:rPr>
        <w:t>о выбору). Например, «Властителям и судиям», «Памятник» и другие.</w:t>
      </w:r>
      <w:bookmarkEnd w:id="80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1" w:name="7eb282c3-f5ef-4e9f-86b2-734492601833"/>
      <w:r w:rsidRPr="00F8167B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1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А. С. 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>Грибоедов.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2" w:name="d3f3009b-2bf2-4457-85cc-996248170bfd"/>
      <w:r w:rsidRPr="00F8167B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2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0b2f85f8-e824-4e61-a1ac-4efc7fb78a2f"/>
      <w:r w:rsidRPr="00F8167B"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</w:t>
      </w:r>
      <w:r w:rsidRPr="00F8167B">
        <w:rPr>
          <w:rFonts w:ascii="Times New Roman" w:hAnsi="Times New Roman"/>
          <w:color w:val="000000"/>
          <w:sz w:val="28"/>
          <w:lang w:val="ru-RU"/>
        </w:rPr>
        <w:t>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</w:t>
      </w:r>
      <w:r w:rsidRPr="00F8167B">
        <w:rPr>
          <w:rFonts w:ascii="Times New Roman" w:hAnsi="Times New Roman"/>
          <w:color w:val="000000"/>
          <w:sz w:val="28"/>
          <w:lang w:val="ru-RU"/>
        </w:rPr>
        <w:t>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F8167B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4" w:name="87a51fa3-c568-4583-a18a-174135483b9d"/>
      <w:r w:rsidRPr="00F8167B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F8167B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ия» </w:t>
      </w:r>
      <w:bookmarkStart w:id="85" w:name="131db750-5e26-42b5-b0b5-6f68058ef787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5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6" w:name="50dcaf75-7eb3-4058-9b14-0313c9277b2d"/>
      <w:r w:rsidRPr="00F8167B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6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7" w:name="0b3534b6-8dfe-4b28-9993-091faed66786"/>
      <w:r w:rsidRPr="00F8167B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8" w:name="e19cbdea-f76d-4b99-b400-83b11ad6923d"/>
      <w:r w:rsidRPr="00F8167B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</w:t>
      </w:r>
      <w:r w:rsidRPr="00F8167B">
        <w:rPr>
          <w:rFonts w:ascii="Times New Roman" w:hAnsi="Times New Roman"/>
          <w:color w:val="000000"/>
          <w:sz w:val="28"/>
          <w:lang w:val="ru-RU"/>
        </w:rPr>
        <w:t>орей!..», «Прощание Наполеона» и другие.</w:t>
      </w:r>
      <w:bookmarkEnd w:id="88"/>
      <w:r w:rsidRPr="00F8167B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9" w:name="e2190f02-8aec-4529-8d6c-41c65b65ca2e"/>
      <w:r w:rsidRPr="00F8167B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9"/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0" w:name="2ccf1dde-3592-470f-89fb-4ebac1d8e3cf"/>
      <w:r w:rsidRPr="00F8167B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</w:t>
      </w:r>
      <w:r w:rsidRPr="00F8167B">
        <w:rPr>
          <w:rFonts w:ascii="Times New Roman" w:hAnsi="Times New Roman"/>
          <w:color w:val="000000"/>
          <w:sz w:val="28"/>
          <w:lang w:val="ru-RU"/>
        </w:rPr>
        <w:t>.</w:t>
      </w:r>
      <w:bookmarkEnd w:id="90"/>
    </w:p>
    <w:p w:rsidR="001B0A6A" w:rsidRPr="00F8167B" w:rsidRDefault="001B0A6A">
      <w:pPr>
        <w:rPr>
          <w:lang w:val="ru-RU"/>
        </w:rPr>
        <w:sectPr w:rsidR="001B0A6A" w:rsidRPr="00F8167B">
          <w:pgSz w:w="11906" w:h="16383"/>
          <w:pgMar w:top="1134" w:right="850" w:bottom="1134" w:left="1701" w:header="720" w:footer="720" w:gutter="0"/>
          <w:cols w:space="720"/>
        </w:sect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bookmarkStart w:id="91" w:name="block-94519127"/>
      <w:bookmarkEnd w:id="3"/>
      <w:r w:rsidRPr="00F816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Личностные результа</w:t>
      </w:r>
      <w:r w:rsidRPr="00F8167B">
        <w:rPr>
          <w:rFonts w:ascii="Times New Roman" w:hAnsi="Times New Roman"/>
          <w:color w:val="000000"/>
          <w:sz w:val="28"/>
          <w:lang w:val="ru-RU"/>
        </w:rPr>
        <w:t>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</w:t>
      </w:r>
      <w:r w:rsidRPr="00F8167B">
        <w:rPr>
          <w:rFonts w:ascii="Times New Roman" w:hAnsi="Times New Roman"/>
          <w:color w:val="000000"/>
          <w:sz w:val="28"/>
          <w:lang w:val="ru-RU"/>
        </w:rPr>
        <w:t>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по литературе для </w:t>
      </w:r>
      <w:r w:rsidRPr="00F8167B">
        <w:rPr>
          <w:rFonts w:ascii="Times New Roman" w:hAnsi="Times New Roman"/>
          <w:color w:val="000000"/>
          <w:sz w:val="28"/>
          <w:lang w:val="ru-RU"/>
        </w:rPr>
        <w:t>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</w:t>
      </w:r>
      <w:r w:rsidRPr="00F8167B">
        <w:rPr>
          <w:rFonts w:ascii="Times New Roman" w:hAnsi="Times New Roman"/>
          <w:color w:val="000000"/>
          <w:sz w:val="28"/>
          <w:lang w:val="ru-RU"/>
        </w:rPr>
        <w:t>ле в части: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Default="00F816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1B0A6A" w:rsidRPr="00F8167B" w:rsidRDefault="00F81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1B0A6A" w:rsidRPr="00F8167B" w:rsidRDefault="00F81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края, страны, в том числе в сопоставлении с ситуациями, отражёнными в литературных произведениях;</w:t>
      </w:r>
    </w:p>
    <w:p w:rsidR="001B0A6A" w:rsidRPr="00F8167B" w:rsidRDefault="00F81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1B0A6A" w:rsidRPr="00F8167B" w:rsidRDefault="00F81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1B0A6A" w:rsidRPr="00F8167B" w:rsidRDefault="00F81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</w:t>
      </w:r>
      <w:r w:rsidRPr="00F8167B">
        <w:rPr>
          <w:rFonts w:ascii="Times New Roman" w:hAnsi="Times New Roman"/>
          <w:color w:val="000000"/>
          <w:sz w:val="28"/>
          <w:lang w:val="ru-RU"/>
        </w:rPr>
        <w:t>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1B0A6A" w:rsidRPr="00F8167B" w:rsidRDefault="00F81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1B0A6A" w:rsidRPr="00F8167B" w:rsidRDefault="00F81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готовность к разнообразной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деятельности, стремление к взаимопониманию и взаимопомощи, в том числе с опорой на примеры из литературы;</w:t>
      </w:r>
    </w:p>
    <w:p w:rsidR="001B0A6A" w:rsidRPr="00F8167B" w:rsidRDefault="00F81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1B0A6A" w:rsidRPr="00F8167B" w:rsidRDefault="00F81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</w:t>
      </w:r>
      <w:r w:rsidRPr="00F8167B">
        <w:rPr>
          <w:rFonts w:ascii="Times New Roman" w:hAnsi="Times New Roman"/>
          <w:color w:val="000000"/>
          <w:sz w:val="28"/>
          <w:lang w:val="ru-RU"/>
        </w:rPr>
        <w:t>й).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Default="00F816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1B0A6A" w:rsidRPr="00F8167B" w:rsidRDefault="00F816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</w:t>
      </w:r>
      <w:r w:rsidRPr="00F8167B">
        <w:rPr>
          <w:rFonts w:ascii="Times New Roman" w:hAnsi="Times New Roman"/>
          <w:color w:val="000000"/>
          <w:sz w:val="28"/>
          <w:lang w:val="ru-RU"/>
        </w:rPr>
        <w:t>изучения произведений русской и зарубежной литературы, а также литератур народов РФ;</w:t>
      </w:r>
    </w:p>
    <w:p w:rsidR="001B0A6A" w:rsidRPr="00F8167B" w:rsidRDefault="00F816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</w:t>
      </w:r>
      <w:r w:rsidRPr="00F8167B">
        <w:rPr>
          <w:rFonts w:ascii="Times New Roman" w:hAnsi="Times New Roman"/>
          <w:color w:val="000000"/>
          <w:sz w:val="28"/>
          <w:lang w:val="ru-RU"/>
        </w:rPr>
        <w:t>художественных произведениях;</w:t>
      </w:r>
    </w:p>
    <w:p w:rsidR="001B0A6A" w:rsidRPr="00F8167B" w:rsidRDefault="00F816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Default="00F816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</w:t>
      </w:r>
      <w:r>
        <w:rPr>
          <w:rFonts w:ascii="Times New Roman" w:hAnsi="Times New Roman"/>
          <w:b/>
          <w:color w:val="000000"/>
          <w:sz w:val="28"/>
        </w:rPr>
        <w:t>нного воспитания:</w:t>
      </w:r>
    </w:p>
    <w:p w:rsidR="001B0A6A" w:rsidRPr="00F8167B" w:rsidRDefault="00F816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1B0A6A" w:rsidRPr="00F8167B" w:rsidRDefault="00F816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</w:t>
      </w:r>
      <w:r w:rsidRPr="00F8167B">
        <w:rPr>
          <w:rFonts w:ascii="Times New Roman" w:hAnsi="Times New Roman"/>
          <w:color w:val="000000"/>
          <w:sz w:val="28"/>
          <w:lang w:val="ru-RU"/>
        </w:rPr>
        <w:t>зиции нравственных и правовых норм с учётом осознания последствий поступков;</w:t>
      </w:r>
    </w:p>
    <w:p w:rsidR="001B0A6A" w:rsidRPr="00F8167B" w:rsidRDefault="00F816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Default="00F816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B0A6A" w:rsidRPr="00F8167B" w:rsidRDefault="00F816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восприимчивость к </w:t>
      </w:r>
      <w:r w:rsidRPr="00F8167B">
        <w:rPr>
          <w:rFonts w:ascii="Times New Roman" w:hAnsi="Times New Roman"/>
          <w:color w:val="000000"/>
          <w:sz w:val="28"/>
          <w:lang w:val="ru-RU"/>
        </w:rPr>
        <w:t>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1B0A6A" w:rsidRPr="00F8167B" w:rsidRDefault="00F816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</w:t>
      </w:r>
      <w:r w:rsidRPr="00F8167B">
        <w:rPr>
          <w:rFonts w:ascii="Times New Roman" w:hAnsi="Times New Roman"/>
          <w:color w:val="000000"/>
          <w:sz w:val="28"/>
          <w:lang w:val="ru-RU"/>
        </w:rPr>
        <w:t>овыражения;</w:t>
      </w:r>
    </w:p>
    <w:p w:rsidR="001B0A6A" w:rsidRPr="00F8167B" w:rsidRDefault="00F816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1B0A6A" w:rsidRPr="00F8167B" w:rsidRDefault="00F816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>лагополучия:</w:t>
      </w:r>
    </w:p>
    <w:p w:rsidR="001B0A6A" w:rsidRPr="00F8167B" w:rsidRDefault="00F816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1B0A6A" w:rsidRPr="00F8167B" w:rsidRDefault="00F816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отдыха, регулярная физическая активность); </w:t>
      </w:r>
    </w:p>
    <w:p w:rsidR="001B0A6A" w:rsidRPr="00F8167B" w:rsidRDefault="00F816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асного поведения в интернет-среде в процессе школьного литературного образования; </w:t>
      </w:r>
    </w:p>
    <w:p w:rsidR="001B0A6A" w:rsidRPr="00F8167B" w:rsidRDefault="00F816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цели;</w:t>
      </w:r>
    </w:p>
    <w:p w:rsidR="001B0A6A" w:rsidRPr="00F8167B" w:rsidRDefault="00F816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B0A6A" w:rsidRPr="00F8167B" w:rsidRDefault="00F816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1B0A6A" w:rsidRPr="00F8167B" w:rsidRDefault="00F816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1B0A6A" w:rsidRPr="00F8167B" w:rsidRDefault="00F816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своего права на ошибку и такого же права другого человека с оценкой поступков литературных героев.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Default="00F816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B0A6A" w:rsidRPr="00F8167B" w:rsidRDefault="00F816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енности, способность инициировать, планировать и самостоятельно выполнять такого рода деятельность; </w:t>
      </w:r>
    </w:p>
    <w:p w:rsidR="001B0A6A" w:rsidRPr="00F8167B" w:rsidRDefault="00F816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стью героев на страницах литературных произведений; </w:t>
      </w:r>
    </w:p>
    <w:p w:rsidR="001B0A6A" w:rsidRPr="00F8167B" w:rsidRDefault="00F816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1B0A6A" w:rsidRPr="00F8167B" w:rsidRDefault="00F816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1B0A6A" w:rsidRPr="00F8167B" w:rsidRDefault="00F816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1B0A6A" w:rsidRPr="00F8167B" w:rsidRDefault="00F816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осознанный выбор и построение индивидуальной траектории образования и жизненных планов с учетом личных и общественных интересов и </w:t>
      </w:r>
      <w:r w:rsidRPr="00F8167B">
        <w:rPr>
          <w:rFonts w:ascii="Times New Roman" w:hAnsi="Times New Roman"/>
          <w:color w:val="000000"/>
          <w:sz w:val="28"/>
          <w:lang w:val="ru-RU"/>
        </w:rPr>
        <w:t>потребностей.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Default="00F816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B0A6A" w:rsidRPr="00F8167B" w:rsidRDefault="00F816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1B0A6A" w:rsidRPr="00F8167B" w:rsidRDefault="00F816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повышение уровня эколо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гической культуры, осознание глобального характера экологических проблем и путей их решения; </w:t>
      </w:r>
    </w:p>
    <w:p w:rsidR="001B0A6A" w:rsidRPr="00F8167B" w:rsidRDefault="00F816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е проблемы; </w:t>
      </w:r>
    </w:p>
    <w:p w:rsidR="001B0A6A" w:rsidRPr="00F8167B" w:rsidRDefault="00F816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1B0A6A" w:rsidRPr="00F8167B" w:rsidRDefault="00F816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Default="00F816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B0A6A" w:rsidRPr="00F8167B" w:rsidRDefault="00F8167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ориентация в де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1B0A6A" w:rsidRPr="00F8167B" w:rsidRDefault="00F8167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1B0A6A" w:rsidRPr="00F8167B" w:rsidRDefault="00F8167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1B0A6A" w:rsidRPr="00F8167B" w:rsidRDefault="00F8167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совершенствовать пути достижения индивидуального и коллективного благополучия.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профессиональной деятельности, а также в рамках социального взаимодействия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 людьми из другой культурной среды; 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 действии в условиях неопределенности, повышение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развитие; 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</w:t>
      </w:r>
      <w:r w:rsidRPr="00F8167B">
        <w:rPr>
          <w:rFonts w:ascii="Times New Roman" w:hAnsi="Times New Roman"/>
          <w:color w:val="000000"/>
          <w:sz w:val="28"/>
          <w:lang w:val="ru-RU"/>
        </w:rPr>
        <w:t>стижений целей и преодоления вызовов, возможных глобальных последствий;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ребующий контрмер; 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1B0A6A" w:rsidRPr="00F8167B" w:rsidRDefault="00F8167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</w:t>
      </w:r>
      <w:r w:rsidRPr="00F8167B">
        <w:rPr>
          <w:rFonts w:ascii="Times New Roman" w:hAnsi="Times New Roman"/>
          <w:color w:val="000000"/>
          <w:sz w:val="28"/>
          <w:lang w:val="ru-RU"/>
        </w:rPr>
        <w:t>тий успеха.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1B0A6A" w:rsidRPr="00F8167B" w:rsidRDefault="00F816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F8167B">
        <w:rPr>
          <w:rFonts w:ascii="Times New Roman" w:hAnsi="Times New Roman"/>
          <w:color w:val="000000"/>
          <w:sz w:val="28"/>
          <w:lang w:val="ru-RU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1B0A6A" w:rsidRPr="00F8167B" w:rsidRDefault="00F816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F8167B">
        <w:rPr>
          <w:rFonts w:ascii="Times New Roman" w:hAnsi="Times New Roman"/>
          <w:color w:val="000000"/>
          <w:sz w:val="28"/>
          <w:lang w:val="ru-RU"/>
        </w:rPr>
        <w:t>ризнаку, устанавливать основания для их обобщения и сравнения, определять критерии проводимого анализа;</w:t>
      </w:r>
    </w:p>
    <w:p w:rsidR="001B0A6A" w:rsidRPr="00F8167B" w:rsidRDefault="00F816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1B0A6A" w:rsidRPr="00F8167B" w:rsidRDefault="00F816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предлагать критерии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для выявления закономерностей и противоречий с учётом учебной задачи;</w:t>
      </w:r>
    </w:p>
    <w:p w:rsidR="001B0A6A" w:rsidRPr="00F8167B" w:rsidRDefault="00F816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1B0A6A" w:rsidRPr="00F8167B" w:rsidRDefault="00F816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1B0A6A" w:rsidRPr="00F8167B" w:rsidRDefault="00F816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 w:rsidRPr="00F8167B">
        <w:rPr>
          <w:rFonts w:ascii="Times New Roman" w:hAnsi="Times New Roman"/>
          <w:color w:val="000000"/>
          <w:sz w:val="28"/>
          <w:lang w:val="ru-RU"/>
        </w:rPr>
        <w:t>выводы с использованием дедуктивных и индуктивных умозаключений, умозаключений по аналогии;</w:t>
      </w:r>
    </w:p>
    <w:p w:rsidR="001B0A6A" w:rsidRPr="00F8167B" w:rsidRDefault="00F816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1B0A6A" w:rsidRPr="00F8167B" w:rsidRDefault="00F8167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решения, выбирать наиболее подходящий с учётом самостоятельно выделенных критериев).</w:t>
      </w:r>
    </w:p>
    <w:p w:rsidR="001B0A6A" w:rsidRDefault="00F816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1B0A6A" w:rsidRPr="00F8167B" w:rsidRDefault="00F816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искомое и данное;</w:t>
      </w:r>
    </w:p>
    <w:p w:rsidR="001B0A6A" w:rsidRPr="00F8167B" w:rsidRDefault="00F816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1B0A6A" w:rsidRPr="00F8167B" w:rsidRDefault="00F816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1B0A6A" w:rsidRPr="00F8167B" w:rsidRDefault="00F816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</w:t>
      </w:r>
      <w:r w:rsidRPr="00F8167B">
        <w:rPr>
          <w:rFonts w:ascii="Times New Roman" w:hAnsi="Times New Roman"/>
          <w:color w:val="000000"/>
          <w:sz w:val="28"/>
          <w:lang w:val="ru-RU"/>
        </w:rPr>
        <w:t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1B0A6A" w:rsidRPr="00F8167B" w:rsidRDefault="00F816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</w:t>
      </w:r>
      <w:r w:rsidRPr="00F8167B">
        <w:rPr>
          <w:rFonts w:ascii="Times New Roman" w:hAnsi="Times New Roman"/>
          <w:color w:val="000000"/>
          <w:sz w:val="28"/>
          <w:lang w:val="ru-RU"/>
        </w:rPr>
        <w:t>имента);</w:t>
      </w:r>
    </w:p>
    <w:p w:rsidR="001B0A6A" w:rsidRPr="00F8167B" w:rsidRDefault="00F816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1B0A6A" w:rsidRPr="00F8167B" w:rsidRDefault="00F816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1B0A6A" w:rsidRPr="00F8167B" w:rsidRDefault="00F816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</w:t>
      </w:r>
      <w:r w:rsidRPr="00F8167B">
        <w:rPr>
          <w:rFonts w:ascii="Times New Roman" w:hAnsi="Times New Roman"/>
          <w:color w:val="000000"/>
          <w:sz w:val="28"/>
          <w:lang w:val="ru-RU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1B0A6A" w:rsidRDefault="00F816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1B0A6A" w:rsidRPr="00F8167B" w:rsidRDefault="00F8167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</w:t>
      </w:r>
      <w:r w:rsidRPr="00F8167B">
        <w:rPr>
          <w:rFonts w:ascii="Times New Roman" w:hAnsi="Times New Roman"/>
          <w:color w:val="000000"/>
          <w:sz w:val="28"/>
          <w:lang w:val="ru-RU"/>
        </w:rPr>
        <w:t>ре литературной и другой информации или данных из источников с учётом предложенной учебной задачи и заданных критериев;</w:t>
      </w:r>
    </w:p>
    <w:p w:rsidR="001B0A6A" w:rsidRPr="00F8167B" w:rsidRDefault="00F8167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1B0A6A" w:rsidRPr="00F8167B" w:rsidRDefault="00F8167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нах</w:t>
      </w:r>
      <w:r w:rsidRPr="00F8167B">
        <w:rPr>
          <w:rFonts w:ascii="Times New Roman" w:hAnsi="Times New Roman"/>
          <w:color w:val="000000"/>
          <w:sz w:val="28"/>
          <w:lang w:val="ru-RU"/>
        </w:rPr>
        <w:t>одить сходные аргументы (подтверждающие или опровергающие одну и ту же идею, версию) в различных информационных источниках;</w:t>
      </w:r>
    </w:p>
    <w:p w:rsidR="001B0A6A" w:rsidRPr="00F8167B" w:rsidRDefault="00F8167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 w:rsidRPr="00F8167B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1B0A6A" w:rsidRPr="00F8167B" w:rsidRDefault="00F8167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1B0A6A" w:rsidRPr="00F8167B" w:rsidRDefault="00F8167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B0A6A" w:rsidRPr="00F8167B" w:rsidRDefault="00F8167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1B0A6A" w:rsidRPr="00F8167B" w:rsidRDefault="00F8167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знать и </w:t>
      </w:r>
      <w:r w:rsidRPr="00F8167B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1B0A6A" w:rsidRPr="00F8167B" w:rsidRDefault="00F8167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1B0A6A" w:rsidRPr="00F8167B" w:rsidRDefault="00F8167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</w:t>
      </w:r>
      <w:r w:rsidRPr="00F8167B">
        <w:rPr>
          <w:rFonts w:ascii="Times New Roman" w:hAnsi="Times New Roman"/>
          <w:color w:val="000000"/>
          <w:sz w:val="28"/>
          <w:lang w:val="ru-RU"/>
        </w:rPr>
        <w:t>е к собеседнику и корректно формулировать свои возражения;</w:t>
      </w:r>
    </w:p>
    <w:p w:rsidR="001B0A6A" w:rsidRPr="00F8167B" w:rsidRDefault="00F8167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B0A6A" w:rsidRPr="00F8167B" w:rsidRDefault="00F8167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сопоставлять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1B0A6A" w:rsidRPr="00F8167B" w:rsidRDefault="00F8167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1B0A6A" w:rsidRPr="00F8167B" w:rsidRDefault="00F8167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</w:t>
      </w:r>
      <w:r w:rsidRPr="00F8167B">
        <w:rPr>
          <w:rFonts w:ascii="Times New Roman" w:hAnsi="Times New Roman"/>
          <w:color w:val="000000"/>
          <w:sz w:val="28"/>
          <w:lang w:val="ru-RU"/>
        </w:rPr>
        <w:t>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B0A6A" w:rsidRDefault="00F816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1B0A6A" w:rsidRPr="00F8167B" w:rsidRDefault="00F816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</w:t>
      </w:r>
      <w:r w:rsidRPr="00F8167B">
        <w:rPr>
          <w:rFonts w:ascii="Times New Roman" w:hAnsi="Times New Roman"/>
          <w:color w:val="000000"/>
          <w:sz w:val="28"/>
          <w:lang w:val="ru-RU"/>
        </w:rPr>
        <w:t>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1B0A6A" w:rsidRPr="00F8167B" w:rsidRDefault="00F816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достижению: распределять роли, договариваться, обсуждать процесс и результат совместной работы;</w:t>
      </w:r>
    </w:p>
    <w:p w:rsidR="001B0A6A" w:rsidRPr="00F8167B" w:rsidRDefault="00F816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1B0A6A" w:rsidRPr="00F8167B" w:rsidRDefault="00F816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</w:t>
      </w:r>
      <w:r w:rsidRPr="00F8167B">
        <w:rPr>
          <w:rFonts w:ascii="Times New Roman" w:hAnsi="Times New Roman"/>
          <w:color w:val="000000"/>
          <w:sz w:val="28"/>
          <w:lang w:val="ru-RU"/>
        </w:rPr>
        <w:t>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</w:t>
      </w:r>
      <w:r w:rsidRPr="00F8167B">
        <w:rPr>
          <w:rFonts w:ascii="Times New Roman" w:hAnsi="Times New Roman"/>
          <w:color w:val="000000"/>
          <w:sz w:val="28"/>
          <w:lang w:val="ru-RU"/>
        </w:rPr>
        <w:t>е штурмы» и иные);</w:t>
      </w:r>
    </w:p>
    <w:p w:rsidR="001B0A6A" w:rsidRPr="00F8167B" w:rsidRDefault="00F816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1B0A6A" w:rsidRPr="00F8167B" w:rsidRDefault="00F816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</w:t>
      </w:r>
      <w:r w:rsidRPr="00F8167B">
        <w:rPr>
          <w:rFonts w:ascii="Times New Roman" w:hAnsi="Times New Roman"/>
          <w:color w:val="000000"/>
          <w:sz w:val="28"/>
          <w:lang w:val="ru-RU"/>
        </w:rPr>
        <w:t>амерения других, проявлять уважительное отношение к собеседнику и корректно формулировать свои возражения;</w:t>
      </w:r>
    </w:p>
    <w:p w:rsidR="001B0A6A" w:rsidRPr="00F8167B" w:rsidRDefault="00F816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</w:t>
      </w:r>
      <w:r w:rsidRPr="00F8167B">
        <w:rPr>
          <w:rFonts w:ascii="Times New Roman" w:hAnsi="Times New Roman"/>
          <w:color w:val="000000"/>
          <w:sz w:val="28"/>
          <w:lang w:val="ru-RU"/>
        </w:rPr>
        <w:t>ержание благожелательности общения;</w:t>
      </w:r>
    </w:p>
    <w:p w:rsidR="001B0A6A" w:rsidRPr="00F8167B" w:rsidRDefault="00F816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B0A6A" w:rsidRPr="00F8167B" w:rsidRDefault="00F816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0A6A" w:rsidRPr="00F8167B" w:rsidRDefault="00F816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B0A6A" w:rsidRPr="00F8167B" w:rsidRDefault="00F816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1B0A6A" w:rsidRPr="00F8167B" w:rsidRDefault="00F8167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</w:t>
      </w:r>
      <w:r w:rsidRPr="00F8167B">
        <w:rPr>
          <w:rFonts w:ascii="Times New Roman" w:hAnsi="Times New Roman"/>
          <w:color w:val="000000"/>
          <w:sz w:val="28"/>
          <w:lang w:val="ru-RU"/>
        </w:rPr>
        <w:t>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B0A6A" w:rsidRPr="00F8167B" w:rsidRDefault="00F816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1B0A6A" w:rsidRPr="00F8167B" w:rsidRDefault="00F816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B0A6A" w:rsidRPr="00F8167B" w:rsidRDefault="00F816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самос</w:t>
      </w:r>
      <w:r w:rsidRPr="00F8167B">
        <w:rPr>
          <w:rFonts w:ascii="Times New Roman" w:hAnsi="Times New Roman"/>
          <w:color w:val="000000"/>
          <w:sz w:val="28"/>
          <w:lang w:val="ru-RU"/>
        </w:rPr>
        <w:t>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B0A6A" w:rsidRPr="00F8167B" w:rsidRDefault="00F816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</w:t>
      </w:r>
      <w:r w:rsidRPr="00F8167B">
        <w:rPr>
          <w:rFonts w:ascii="Times New Roman" w:hAnsi="Times New Roman"/>
          <w:color w:val="000000"/>
          <w:sz w:val="28"/>
          <w:lang w:val="ru-RU"/>
        </w:rPr>
        <w:t>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1B0A6A" w:rsidRPr="00F8167B" w:rsidRDefault="00F8167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B0A6A" w:rsidRDefault="00F816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1B0A6A" w:rsidRPr="00F8167B" w:rsidRDefault="00F8167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</w:t>
      </w:r>
      <w:r w:rsidRPr="00F8167B">
        <w:rPr>
          <w:rFonts w:ascii="Times New Roman" w:hAnsi="Times New Roman"/>
          <w:color w:val="000000"/>
          <w:sz w:val="28"/>
          <w:lang w:val="ru-RU"/>
        </w:rPr>
        <w:t>ии в школьном литературном образовании; давать адекватную оценку учебной ситуации и предлагать план её изменения;</w:t>
      </w:r>
    </w:p>
    <w:p w:rsidR="001B0A6A" w:rsidRPr="00F8167B" w:rsidRDefault="00F8167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</w:t>
      </w:r>
      <w:r w:rsidRPr="00F8167B">
        <w:rPr>
          <w:rFonts w:ascii="Times New Roman" w:hAnsi="Times New Roman"/>
          <w:color w:val="000000"/>
          <w:sz w:val="28"/>
          <w:lang w:val="ru-RU"/>
        </w:rPr>
        <w:t>вам;</w:t>
      </w:r>
    </w:p>
    <w:p w:rsidR="001B0A6A" w:rsidRPr="00F8167B" w:rsidRDefault="00F8167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1B0A6A" w:rsidRPr="00F8167B" w:rsidRDefault="00F8167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</w:t>
      </w:r>
      <w:r w:rsidRPr="00F8167B">
        <w:rPr>
          <w:rFonts w:ascii="Times New Roman" w:hAnsi="Times New Roman"/>
          <w:color w:val="000000"/>
          <w:sz w:val="28"/>
          <w:lang w:val="ru-RU"/>
        </w:rPr>
        <w:t>овленных ошибок, возникших трудностей; оценивать соответствие результата цели и условиям.</w:t>
      </w:r>
    </w:p>
    <w:p w:rsidR="001B0A6A" w:rsidRDefault="00F816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1B0A6A" w:rsidRPr="00F8167B" w:rsidRDefault="00F816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1B0A6A" w:rsidRPr="00F8167B" w:rsidRDefault="00F816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B0A6A" w:rsidRPr="00F8167B" w:rsidRDefault="00F816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</w:t>
      </w:r>
      <w:r w:rsidRPr="00F8167B">
        <w:rPr>
          <w:rFonts w:ascii="Times New Roman" w:hAnsi="Times New Roman"/>
          <w:color w:val="000000"/>
          <w:sz w:val="28"/>
          <w:lang w:val="ru-RU"/>
        </w:rPr>
        <w:t>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1B0A6A" w:rsidRPr="00F8167B" w:rsidRDefault="00F8167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1B0A6A" w:rsidRDefault="00F816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1B0A6A" w:rsidRPr="00F8167B" w:rsidRDefault="00F816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</w:t>
      </w:r>
      <w:r w:rsidRPr="00F8167B">
        <w:rPr>
          <w:rFonts w:ascii="Times New Roman" w:hAnsi="Times New Roman"/>
          <w:color w:val="000000"/>
          <w:sz w:val="28"/>
          <w:lang w:val="ru-RU"/>
        </w:rPr>
        <w:t>яя над взаимоотношениями литературных героев;</w:t>
      </w:r>
    </w:p>
    <w:p w:rsidR="001B0A6A" w:rsidRPr="00F8167B" w:rsidRDefault="00F816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1B0A6A" w:rsidRPr="00F8167B" w:rsidRDefault="00F816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1B0A6A" w:rsidRPr="00F8167B" w:rsidRDefault="00F8167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 xml:space="preserve">5 </w:t>
      </w:r>
      <w:r w:rsidRPr="00F8167B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</w:t>
      </w:r>
      <w:r w:rsidRPr="00F8167B">
        <w:rPr>
          <w:rFonts w:ascii="Times New Roman" w:hAnsi="Times New Roman"/>
          <w:color w:val="000000"/>
          <w:sz w:val="28"/>
          <w:lang w:val="ru-RU"/>
        </w:rPr>
        <w:t>ста научного, делового, публицистического;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1B0A6A" w:rsidRPr="00F8167B" w:rsidRDefault="00F8167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</w:t>
      </w:r>
      <w:r w:rsidRPr="00F8167B">
        <w:rPr>
          <w:rFonts w:ascii="Times New Roman" w:hAnsi="Times New Roman"/>
          <w:color w:val="000000"/>
          <w:sz w:val="28"/>
          <w:lang w:val="ru-RU"/>
        </w:rPr>
        <w:t>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1B0A6A" w:rsidRPr="00F8167B" w:rsidRDefault="00F8167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</w:t>
      </w:r>
      <w:r w:rsidRPr="00F8167B">
        <w:rPr>
          <w:rFonts w:ascii="Times New Roman" w:hAnsi="Times New Roman"/>
          <w:color w:val="000000"/>
          <w:sz w:val="28"/>
          <w:lang w:val="ru-RU"/>
        </w:rPr>
        <w:t>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1B0A6A" w:rsidRPr="00F8167B" w:rsidRDefault="00F8167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</w:t>
      </w:r>
      <w:r w:rsidRPr="00F8167B">
        <w:rPr>
          <w:rFonts w:ascii="Times New Roman" w:hAnsi="Times New Roman"/>
          <w:color w:val="000000"/>
          <w:sz w:val="28"/>
          <w:lang w:val="ru-RU"/>
        </w:rPr>
        <w:t>ведений, образы персонажей;</w:t>
      </w:r>
    </w:p>
    <w:p w:rsidR="001B0A6A" w:rsidRPr="00F8167B" w:rsidRDefault="00F8167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4) выразит</w:t>
      </w:r>
      <w:r w:rsidRPr="00F8167B">
        <w:rPr>
          <w:rFonts w:ascii="Times New Roman" w:hAnsi="Times New Roman"/>
          <w:color w:val="000000"/>
          <w:sz w:val="28"/>
          <w:lang w:val="ru-RU"/>
        </w:rPr>
        <w:t>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5) пересказывать прочитанное произведение, </w:t>
      </w:r>
      <w:r w:rsidRPr="00F8167B">
        <w:rPr>
          <w:rFonts w:ascii="Times New Roman" w:hAnsi="Times New Roman"/>
          <w:color w:val="000000"/>
          <w:sz w:val="28"/>
          <w:lang w:val="ru-RU"/>
        </w:rPr>
        <w:t>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8) владеть начальными умениями интерпретации и оценки текстуально изученных </w:t>
      </w:r>
      <w:r w:rsidRPr="00F8167B">
        <w:rPr>
          <w:rFonts w:ascii="Times New Roman" w:hAnsi="Times New Roman"/>
          <w:color w:val="000000"/>
          <w:sz w:val="28"/>
          <w:lang w:val="ru-RU"/>
        </w:rPr>
        <w:t>произведений фольклора и литературы;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учиться публично представлять их результаты (с учётом литературного развития обучающихся);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и другими интернет-ресурсами, соблюдая правила информационной безопасности.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</w:t>
      </w:r>
      <w:r w:rsidRPr="00F8167B">
        <w:rPr>
          <w:rFonts w:ascii="Times New Roman" w:hAnsi="Times New Roman"/>
          <w:color w:val="000000"/>
          <w:sz w:val="28"/>
          <w:lang w:val="ru-RU"/>
        </w:rPr>
        <w:t>Российской Федерации;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</w:t>
      </w:r>
      <w:r w:rsidRPr="00F8167B">
        <w:rPr>
          <w:rFonts w:ascii="Times New Roman" w:hAnsi="Times New Roman"/>
          <w:color w:val="000000"/>
          <w:sz w:val="28"/>
          <w:lang w:val="ru-RU"/>
        </w:rPr>
        <w:t>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1B0A6A" w:rsidRPr="00F8167B" w:rsidRDefault="00F8167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</w:t>
      </w:r>
      <w:r w:rsidRPr="00F8167B">
        <w:rPr>
          <w:rFonts w:ascii="Times New Roman" w:hAnsi="Times New Roman"/>
          <w:color w:val="000000"/>
          <w:sz w:val="28"/>
          <w:lang w:val="ru-RU"/>
        </w:rPr>
        <w:t>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1B0A6A" w:rsidRPr="00F8167B" w:rsidRDefault="00F8167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понимать сущн</w:t>
      </w:r>
      <w:r w:rsidRPr="00F8167B">
        <w:rPr>
          <w:rFonts w:ascii="Times New Roman" w:hAnsi="Times New Roman"/>
          <w:color w:val="000000"/>
          <w:sz w:val="28"/>
          <w:lang w:val="ru-RU"/>
        </w:rPr>
        <w:t>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</w:t>
      </w:r>
      <w:r w:rsidRPr="00F8167B">
        <w:rPr>
          <w:rFonts w:ascii="Times New Roman" w:hAnsi="Times New Roman"/>
          <w:color w:val="000000"/>
          <w:sz w:val="28"/>
          <w:lang w:val="ru-RU"/>
        </w:rPr>
        <w:t>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</w:t>
      </w:r>
      <w:r w:rsidRPr="00F8167B">
        <w:rPr>
          <w:rFonts w:ascii="Times New Roman" w:hAnsi="Times New Roman"/>
          <w:color w:val="000000"/>
          <w:sz w:val="28"/>
          <w:lang w:val="ru-RU"/>
        </w:rPr>
        <w:t>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</w:t>
      </w:r>
      <w:r w:rsidRPr="00F8167B">
        <w:rPr>
          <w:rFonts w:ascii="Times New Roman" w:hAnsi="Times New Roman"/>
          <w:color w:val="000000"/>
          <w:sz w:val="28"/>
          <w:lang w:val="ru-RU"/>
        </w:rPr>
        <w:t>, ритм, рифма, строфа;</w:t>
      </w:r>
    </w:p>
    <w:p w:rsidR="001B0A6A" w:rsidRPr="00F8167B" w:rsidRDefault="00F8167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1B0A6A" w:rsidRPr="00F8167B" w:rsidRDefault="00F8167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</w:t>
      </w:r>
      <w:r w:rsidRPr="00F8167B">
        <w:rPr>
          <w:rFonts w:ascii="Times New Roman" w:hAnsi="Times New Roman"/>
          <w:color w:val="000000"/>
          <w:sz w:val="28"/>
          <w:lang w:val="ru-RU"/>
        </w:rPr>
        <w:t>итературного развития обучающихся);</w:t>
      </w:r>
    </w:p>
    <w:p w:rsidR="001B0A6A" w:rsidRPr="00F8167B" w:rsidRDefault="00F8167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4) выразительно читать стихи и прозу, </w:t>
      </w:r>
      <w:r w:rsidRPr="00F8167B">
        <w:rPr>
          <w:rFonts w:ascii="Times New Roman" w:hAnsi="Times New Roman"/>
          <w:color w:val="000000"/>
          <w:sz w:val="28"/>
          <w:lang w:val="ru-RU"/>
        </w:rPr>
        <w:t>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</w:t>
      </w:r>
      <w:r w:rsidRPr="00F8167B">
        <w:rPr>
          <w:rFonts w:ascii="Times New Roman" w:hAnsi="Times New Roman"/>
          <w:color w:val="000000"/>
          <w:sz w:val="28"/>
          <w:lang w:val="ru-RU"/>
        </w:rPr>
        <w:t>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8) владеть умениями интерпретации и оценки текстуально изученных </w:t>
      </w:r>
      <w:r w:rsidRPr="00F8167B">
        <w:rPr>
          <w:rFonts w:ascii="Times New Roman" w:hAnsi="Times New Roman"/>
          <w:color w:val="000000"/>
          <w:sz w:val="28"/>
          <w:lang w:val="ru-RU"/>
        </w:rPr>
        <w:t>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</w:t>
      </w:r>
      <w:r w:rsidRPr="00F8167B">
        <w:rPr>
          <w:rFonts w:ascii="Times New Roman" w:hAnsi="Times New Roman"/>
          <w:color w:val="000000"/>
          <w:sz w:val="28"/>
          <w:lang w:val="ru-RU"/>
        </w:rPr>
        <w:t>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современной литературы для детей и подростков;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</w:t>
      </w:r>
      <w:r w:rsidRPr="00F8167B">
        <w:rPr>
          <w:rFonts w:ascii="Times New Roman" w:hAnsi="Times New Roman"/>
          <w:color w:val="000000"/>
          <w:sz w:val="28"/>
          <w:lang w:val="ru-RU"/>
        </w:rPr>
        <w:t>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включенных в федеральный перечень.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1) Понимать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специфику литературы как вида словесного искусства, выявлять отли</w:t>
      </w:r>
      <w:r w:rsidRPr="00F8167B">
        <w:rPr>
          <w:rFonts w:ascii="Times New Roman" w:hAnsi="Times New Roman"/>
          <w:color w:val="000000"/>
          <w:sz w:val="28"/>
          <w:lang w:val="ru-RU"/>
        </w:rPr>
        <w:t>чия художественного текста от текста научного, делового, публицистического;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</w:t>
      </w:r>
      <w:r w:rsidRPr="00F8167B">
        <w:rPr>
          <w:rFonts w:ascii="Times New Roman" w:hAnsi="Times New Roman"/>
          <w:color w:val="000000"/>
          <w:sz w:val="28"/>
          <w:lang w:val="ru-RU"/>
        </w:rPr>
        <w:t>ературного развития обучающихся), понимать, что в литературных произведениях отражена художественная картина мира:</w:t>
      </w:r>
    </w:p>
    <w:p w:rsidR="001B0A6A" w:rsidRPr="00F8167B" w:rsidRDefault="00F8167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</w:t>
      </w:r>
      <w:r w:rsidRPr="00F8167B">
        <w:rPr>
          <w:rFonts w:ascii="Times New Roman" w:hAnsi="Times New Roman"/>
          <w:color w:val="000000"/>
          <w:sz w:val="28"/>
          <w:lang w:val="ru-RU"/>
        </w:rPr>
        <w:t>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</w:t>
      </w:r>
      <w:r w:rsidRPr="00F8167B">
        <w:rPr>
          <w:rFonts w:ascii="Times New Roman" w:hAnsi="Times New Roman"/>
          <w:color w:val="000000"/>
          <w:sz w:val="28"/>
          <w:lang w:val="ru-RU"/>
        </w:rPr>
        <w:t>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</w:t>
      </w:r>
      <w:r w:rsidRPr="00F8167B">
        <w:rPr>
          <w:rFonts w:ascii="Times New Roman" w:hAnsi="Times New Roman"/>
          <w:color w:val="000000"/>
          <w:sz w:val="28"/>
          <w:lang w:val="ru-RU"/>
        </w:rPr>
        <w:t>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B0A6A" w:rsidRPr="00F8167B" w:rsidRDefault="00F8167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</w:t>
      </w:r>
      <w:r w:rsidRPr="00F8167B">
        <w:rPr>
          <w:rFonts w:ascii="Times New Roman" w:hAnsi="Times New Roman"/>
          <w:color w:val="000000"/>
          <w:sz w:val="28"/>
          <w:lang w:val="ru-RU"/>
        </w:rPr>
        <w:t>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</w:t>
      </w:r>
      <w:r w:rsidRPr="00F8167B">
        <w:rPr>
          <w:rFonts w:ascii="Times New Roman" w:hAnsi="Times New Roman"/>
          <w:color w:val="000000"/>
          <w:sz w:val="28"/>
          <w:lang w:val="ru-RU"/>
        </w:rPr>
        <w:t>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</w:t>
      </w:r>
      <w:r w:rsidRPr="00F8167B">
        <w:rPr>
          <w:rFonts w:ascii="Times New Roman" w:hAnsi="Times New Roman"/>
          <w:color w:val="000000"/>
          <w:sz w:val="28"/>
          <w:lang w:val="ru-RU"/>
        </w:rPr>
        <w:t>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1B0A6A" w:rsidRPr="00F8167B" w:rsidRDefault="00F8167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выделять в произведениях элементы художественной формы и обнаруживать связи между ними;</w:t>
      </w:r>
    </w:p>
    <w:p w:rsidR="001B0A6A" w:rsidRPr="00F8167B" w:rsidRDefault="00F8167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сопоставлять </w:t>
      </w:r>
      <w:r w:rsidRPr="00F8167B">
        <w:rPr>
          <w:rFonts w:ascii="Times New Roman" w:hAnsi="Times New Roman"/>
          <w:color w:val="000000"/>
          <w:sz w:val="28"/>
          <w:lang w:val="ru-RU"/>
        </w:rPr>
        <w:t>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1B0A6A" w:rsidRPr="00F8167B" w:rsidRDefault="00F8167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</w:t>
      </w:r>
      <w:r w:rsidRPr="00F8167B">
        <w:rPr>
          <w:rFonts w:ascii="Times New Roman" w:hAnsi="Times New Roman"/>
          <w:color w:val="000000"/>
          <w:sz w:val="28"/>
          <w:lang w:val="ru-RU"/>
        </w:rPr>
        <w:t>иями других видов искусства (живопись, музыка, театр, кино);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</w:t>
      </w:r>
      <w:r w:rsidRPr="00F8167B">
        <w:rPr>
          <w:rFonts w:ascii="Times New Roman" w:hAnsi="Times New Roman"/>
          <w:color w:val="000000"/>
          <w:sz w:val="28"/>
          <w:lang w:val="ru-RU"/>
        </w:rPr>
        <w:t>ндивидуальных особенностей обучающихся);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</w:t>
      </w:r>
      <w:r w:rsidRPr="00F8167B">
        <w:rPr>
          <w:rFonts w:ascii="Times New Roman" w:hAnsi="Times New Roman"/>
          <w:color w:val="000000"/>
          <w:sz w:val="28"/>
          <w:lang w:val="ru-RU"/>
        </w:rPr>
        <w:t>у;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</w:t>
      </w:r>
      <w:r w:rsidRPr="00F8167B">
        <w:rPr>
          <w:rFonts w:ascii="Times New Roman" w:hAnsi="Times New Roman"/>
          <w:color w:val="000000"/>
          <w:sz w:val="28"/>
          <w:lang w:val="ru-RU"/>
        </w:rPr>
        <w:t>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</w:t>
      </w:r>
      <w:r w:rsidRPr="00F8167B">
        <w:rPr>
          <w:rFonts w:ascii="Times New Roman" w:hAnsi="Times New Roman"/>
          <w:color w:val="000000"/>
          <w:sz w:val="28"/>
          <w:lang w:val="ru-RU"/>
        </w:rPr>
        <w:t>ьного познания мира, развития собственных эмоциональных и эстетических впечатлений;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</w:t>
      </w:r>
      <w:r w:rsidRPr="00F8167B">
        <w:rPr>
          <w:rFonts w:ascii="Times New Roman" w:hAnsi="Times New Roman"/>
          <w:color w:val="000000"/>
          <w:sz w:val="28"/>
          <w:lang w:val="ru-RU"/>
        </w:rPr>
        <w:t>и подростков;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</w:t>
      </w:r>
      <w:r w:rsidRPr="00F8167B">
        <w:rPr>
          <w:rFonts w:ascii="Times New Roman" w:hAnsi="Times New Roman"/>
          <w:color w:val="000000"/>
          <w:sz w:val="28"/>
          <w:lang w:val="ru-RU"/>
        </w:rPr>
        <w:t>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</w:t>
      </w:r>
      <w:r w:rsidRPr="00F8167B">
        <w:rPr>
          <w:rFonts w:ascii="Times New Roman" w:hAnsi="Times New Roman"/>
          <w:color w:val="000000"/>
          <w:sz w:val="28"/>
          <w:lang w:val="ru-RU"/>
        </w:rPr>
        <w:t>знавать её роль в воспитании патриотизма и укреплении единства многонационального народа Российской Федерации;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</w:t>
      </w:r>
      <w:r w:rsidRPr="00F8167B">
        <w:rPr>
          <w:rFonts w:ascii="Times New Roman" w:hAnsi="Times New Roman"/>
          <w:color w:val="000000"/>
          <w:sz w:val="28"/>
          <w:lang w:val="ru-RU"/>
        </w:rPr>
        <w:t>еского;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</w:t>
      </w:r>
      <w:r w:rsidRPr="00F8167B">
        <w:rPr>
          <w:rFonts w:ascii="Times New Roman" w:hAnsi="Times New Roman"/>
          <w:color w:val="000000"/>
          <w:sz w:val="28"/>
          <w:lang w:val="ru-RU"/>
        </w:rPr>
        <w:t>ественных смыслов, заложенных в литературных произведениях:</w:t>
      </w:r>
    </w:p>
    <w:p w:rsidR="001B0A6A" w:rsidRPr="00F8167B" w:rsidRDefault="00F8167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</w:t>
      </w:r>
      <w:r w:rsidRPr="00F8167B">
        <w:rPr>
          <w:rFonts w:ascii="Times New Roman" w:hAnsi="Times New Roman"/>
          <w:color w:val="000000"/>
          <w:sz w:val="28"/>
          <w:lang w:val="ru-RU"/>
        </w:rPr>
        <w:t>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</w:t>
      </w:r>
      <w:r w:rsidRPr="00F8167B">
        <w:rPr>
          <w:rFonts w:ascii="Times New Roman" w:hAnsi="Times New Roman"/>
          <w:color w:val="000000"/>
          <w:sz w:val="28"/>
          <w:lang w:val="ru-RU"/>
        </w:rPr>
        <w:t>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</w:t>
      </w:r>
      <w:r w:rsidRPr="00F8167B">
        <w:rPr>
          <w:rFonts w:ascii="Times New Roman" w:hAnsi="Times New Roman"/>
          <w:color w:val="000000"/>
          <w:sz w:val="28"/>
          <w:lang w:val="ru-RU"/>
        </w:rPr>
        <w:t>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</w:t>
      </w:r>
      <w:r w:rsidRPr="00F8167B">
        <w:rPr>
          <w:rFonts w:ascii="Times New Roman" w:hAnsi="Times New Roman"/>
          <w:color w:val="000000"/>
          <w:sz w:val="28"/>
          <w:lang w:val="ru-RU"/>
        </w:rPr>
        <w:t>е для творческой манеры и стиля писателя, определять их художественные функции;</w:t>
      </w:r>
    </w:p>
    <w:p w:rsidR="001B0A6A" w:rsidRPr="00F8167B" w:rsidRDefault="00F8167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</w:t>
      </w:r>
      <w:r w:rsidRPr="00F8167B">
        <w:rPr>
          <w:rFonts w:ascii="Times New Roman" w:hAnsi="Times New Roman"/>
          <w:color w:val="000000"/>
          <w:sz w:val="28"/>
          <w:lang w:val="ru-RU"/>
        </w:rPr>
        <w:t>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</w:t>
      </w:r>
      <w:r w:rsidRPr="00F8167B">
        <w:rPr>
          <w:rFonts w:ascii="Times New Roman" w:hAnsi="Times New Roman"/>
          <w:color w:val="000000"/>
          <w:sz w:val="28"/>
          <w:lang w:val="ru-RU"/>
        </w:rPr>
        <w:t>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</w:t>
      </w:r>
      <w:r w:rsidRPr="00F8167B">
        <w:rPr>
          <w:rFonts w:ascii="Times New Roman" w:hAnsi="Times New Roman"/>
          <w:color w:val="000000"/>
          <w:sz w:val="28"/>
          <w:lang w:val="ru-RU"/>
        </w:rPr>
        <w:t>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</w:t>
      </w:r>
      <w:r w:rsidRPr="00F8167B">
        <w:rPr>
          <w:rFonts w:ascii="Times New Roman" w:hAnsi="Times New Roman"/>
          <w:color w:val="000000"/>
          <w:sz w:val="28"/>
          <w:lang w:val="ru-RU"/>
        </w:rPr>
        <w:t>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1B0A6A" w:rsidRPr="00F8167B" w:rsidRDefault="00F8167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</w:t>
      </w:r>
      <w:r w:rsidRPr="00F8167B">
        <w:rPr>
          <w:rFonts w:ascii="Times New Roman" w:hAnsi="Times New Roman"/>
          <w:color w:val="000000"/>
          <w:sz w:val="28"/>
          <w:lang w:val="ru-RU"/>
        </w:rPr>
        <w:t>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1B0A6A" w:rsidRPr="00F8167B" w:rsidRDefault="00F8167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</w:t>
      </w:r>
      <w:r w:rsidRPr="00F8167B">
        <w:rPr>
          <w:rFonts w:ascii="Times New Roman" w:hAnsi="Times New Roman"/>
          <w:color w:val="000000"/>
          <w:sz w:val="28"/>
          <w:lang w:val="ru-RU"/>
        </w:rPr>
        <w:t>определять родо-жанровую специфику изученного художественного произведения;</w:t>
      </w:r>
    </w:p>
    <w:p w:rsidR="001B0A6A" w:rsidRPr="00F8167B" w:rsidRDefault="00F8167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</w:t>
      </w:r>
      <w:r w:rsidRPr="00F8167B">
        <w:rPr>
          <w:rFonts w:ascii="Times New Roman" w:hAnsi="Times New Roman"/>
          <w:color w:val="000000"/>
          <w:sz w:val="28"/>
          <w:lang w:val="ru-RU"/>
        </w:rPr>
        <w:t>зоды текста, особенности языка;</w:t>
      </w:r>
    </w:p>
    <w:p w:rsidR="001B0A6A" w:rsidRPr="00F8167B" w:rsidRDefault="00F8167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5) пересказывать и</w:t>
      </w:r>
      <w:r w:rsidRPr="00F8167B">
        <w:rPr>
          <w:rFonts w:ascii="Times New Roman" w:hAnsi="Times New Roman"/>
          <w:color w:val="000000"/>
          <w:sz w:val="28"/>
          <w:lang w:val="ru-RU"/>
        </w:rPr>
        <w:t>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</w:t>
      </w:r>
      <w:r w:rsidRPr="00F8167B">
        <w:rPr>
          <w:rFonts w:ascii="Times New Roman" w:hAnsi="Times New Roman"/>
          <w:color w:val="000000"/>
          <w:sz w:val="28"/>
          <w:lang w:val="ru-RU"/>
        </w:rPr>
        <w:t>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</w:t>
      </w:r>
      <w:r w:rsidRPr="00F8167B">
        <w:rPr>
          <w:rFonts w:ascii="Times New Roman" w:hAnsi="Times New Roman"/>
          <w:color w:val="000000"/>
          <w:sz w:val="28"/>
          <w:lang w:val="ru-RU"/>
        </w:rPr>
        <w:t>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</w:t>
      </w:r>
      <w:r w:rsidRPr="00F8167B">
        <w:rPr>
          <w:rFonts w:ascii="Times New Roman" w:hAnsi="Times New Roman"/>
          <w:color w:val="000000"/>
          <w:sz w:val="28"/>
          <w:lang w:val="ru-RU"/>
        </w:rPr>
        <w:t>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</w:t>
      </w:r>
      <w:r w:rsidRPr="00F8167B">
        <w:rPr>
          <w:rFonts w:ascii="Times New Roman" w:hAnsi="Times New Roman"/>
          <w:color w:val="000000"/>
          <w:sz w:val="28"/>
          <w:lang w:val="ru-RU"/>
        </w:rPr>
        <w:t>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</w:t>
      </w:r>
      <w:r w:rsidRPr="00F8167B">
        <w:rPr>
          <w:rFonts w:ascii="Times New Roman" w:hAnsi="Times New Roman"/>
          <w:color w:val="000000"/>
          <w:sz w:val="28"/>
          <w:lang w:val="ru-RU"/>
        </w:rPr>
        <w:t>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</w:t>
      </w:r>
      <w:r w:rsidRPr="00F8167B">
        <w:rPr>
          <w:rFonts w:ascii="Times New Roman" w:hAnsi="Times New Roman"/>
          <w:color w:val="000000"/>
          <w:sz w:val="28"/>
          <w:lang w:val="ru-RU"/>
        </w:rPr>
        <w:t>, а также проверенных интернет-ресурсов, в том числе за счёт произведений современной литературы;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12) самостоятельно и</w:t>
      </w:r>
      <w:r w:rsidRPr="00F8167B">
        <w:rPr>
          <w:rFonts w:ascii="Times New Roman" w:hAnsi="Times New Roman"/>
          <w:color w:val="000000"/>
          <w:sz w:val="28"/>
          <w:lang w:val="ru-RU"/>
        </w:rPr>
        <w:t>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</w:t>
      </w:r>
      <w:r w:rsidRPr="00F8167B">
        <w:rPr>
          <w:rFonts w:ascii="Times New Roman" w:hAnsi="Times New Roman"/>
          <w:color w:val="000000"/>
          <w:sz w:val="28"/>
          <w:lang w:val="ru-RU"/>
        </w:rPr>
        <w:t>.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left="120"/>
        <w:jc w:val="both"/>
        <w:rPr>
          <w:lang w:val="ru-RU"/>
        </w:rPr>
      </w:pPr>
      <w:r w:rsidRPr="00F8167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B0A6A" w:rsidRPr="00F8167B" w:rsidRDefault="001B0A6A">
      <w:pPr>
        <w:spacing w:after="0" w:line="264" w:lineRule="auto"/>
        <w:ind w:left="120"/>
        <w:jc w:val="both"/>
        <w:rPr>
          <w:lang w:val="ru-RU"/>
        </w:rPr>
      </w:pP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</w:t>
      </w: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героической истории, укреплении единства многонационального народа Ро</w:t>
      </w:r>
      <w:r w:rsidRPr="00F8167B">
        <w:rPr>
          <w:rFonts w:ascii="Times New Roman" w:hAnsi="Times New Roman"/>
          <w:color w:val="000000"/>
          <w:sz w:val="28"/>
          <w:lang w:val="ru-RU"/>
        </w:rPr>
        <w:t>ссийской Федерации;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</w:t>
      </w:r>
      <w:r w:rsidRPr="00F8167B">
        <w:rPr>
          <w:rFonts w:ascii="Times New Roman" w:hAnsi="Times New Roman"/>
          <w:color w:val="000000"/>
          <w:sz w:val="28"/>
          <w:lang w:val="ru-RU"/>
        </w:rPr>
        <w:t>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</w:t>
      </w:r>
      <w:r w:rsidRPr="00F8167B">
        <w:rPr>
          <w:rFonts w:ascii="Times New Roman" w:hAnsi="Times New Roman"/>
          <w:color w:val="000000"/>
          <w:sz w:val="28"/>
          <w:lang w:val="ru-RU"/>
        </w:rPr>
        <w:t>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1B0A6A" w:rsidRPr="00F8167B" w:rsidRDefault="00F8167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</w:t>
      </w:r>
      <w:r w:rsidRPr="00F8167B">
        <w:rPr>
          <w:rFonts w:ascii="Times New Roman" w:hAnsi="Times New Roman"/>
          <w:color w:val="000000"/>
          <w:sz w:val="28"/>
          <w:lang w:val="ru-RU"/>
        </w:rPr>
        <w:t>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</w:t>
      </w:r>
      <w:r w:rsidRPr="00F8167B">
        <w:rPr>
          <w:rFonts w:ascii="Times New Roman" w:hAnsi="Times New Roman"/>
          <w:color w:val="000000"/>
          <w:sz w:val="28"/>
          <w:lang w:val="ru-RU"/>
        </w:rPr>
        <w:t>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</w:t>
      </w:r>
      <w:r w:rsidRPr="00F8167B">
        <w:rPr>
          <w:rFonts w:ascii="Times New Roman" w:hAnsi="Times New Roman"/>
          <w:color w:val="000000"/>
          <w:sz w:val="28"/>
          <w:lang w:val="ru-RU"/>
        </w:rPr>
        <w:t>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</w:t>
      </w:r>
      <w:r w:rsidRPr="00F8167B">
        <w:rPr>
          <w:rFonts w:ascii="Times New Roman" w:hAnsi="Times New Roman"/>
          <w:color w:val="000000"/>
          <w:sz w:val="28"/>
          <w:lang w:val="ru-RU"/>
        </w:rPr>
        <w:t>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1B0A6A" w:rsidRPr="00F8167B" w:rsidRDefault="00F8167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</w:t>
      </w:r>
      <w:r w:rsidRPr="00F8167B">
        <w:rPr>
          <w:rFonts w:ascii="Times New Roman" w:hAnsi="Times New Roman"/>
          <w:color w:val="000000"/>
          <w:sz w:val="28"/>
          <w:lang w:val="ru-RU"/>
        </w:rPr>
        <w:t>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</w:t>
      </w: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ода, элегия, песня, отрывок, сонет, лироэпические (поэма,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</w:t>
      </w:r>
      <w:r w:rsidRPr="00F8167B">
        <w:rPr>
          <w:rFonts w:ascii="Times New Roman" w:hAnsi="Times New Roman"/>
          <w:color w:val="000000"/>
          <w:sz w:val="28"/>
          <w:lang w:val="ru-RU"/>
        </w:rPr>
        <w:t>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</w:t>
      </w:r>
      <w:r w:rsidRPr="00F8167B">
        <w:rPr>
          <w:rFonts w:ascii="Times New Roman" w:hAnsi="Times New Roman"/>
          <w:color w:val="000000"/>
          <w:sz w:val="28"/>
          <w:lang w:val="ru-RU"/>
        </w:rPr>
        <w:t>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</w:t>
      </w:r>
      <w:r w:rsidRPr="00F8167B">
        <w:rPr>
          <w:rFonts w:ascii="Times New Roman" w:hAnsi="Times New Roman"/>
          <w:color w:val="000000"/>
          <w:sz w:val="28"/>
          <w:lang w:val="ru-RU"/>
        </w:rPr>
        <w:t>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1B0A6A" w:rsidRPr="00F8167B" w:rsidRDefault="00F8167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</w:t>
      </w:r>
      <w:r w:rsidRPr="00F8167B">
        <w:rPr>
          <w:rFonts w:ascii="Times New Roman" w:hAnsi="Times New Roman"/>
          <w:color w:val="000000"/>
          <w:sz w:val="28"/>
          <w:lang w:val="ru-RU"/>
        </w:rPr>
        <w:t>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1B0A6A" w:rsidRPr="00F8167B" w:rsidRDefault="00F8167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</w:t>
      </w:r>
      <w:r w:rsidRPr="00F8167B">
        <w:rPr>
          <w:rFonts w:ascii="Times New Roman" w:hAnsi="Times New Roman"/>
          <w:color w:val="000000"/>
          <w:sz w:val="28"/>
          <w:lang w:val="ru-RU"/>
        </w:rPr>
        <w:t>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1B0A6A" w:rsidRPr="00F8167B" w:rsidRDefault="00F8167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</w:t>
      </w:r>
      <w:r w:rsidRPr="00F8167B">
        <w:rPr>
          <w:rFonts w:ascii="Times New Roman" w:hAnsi="Times New Roman"/>
          <w:color w:val="000000"/>
          <w:sz w:val="28"/>
          <w:lang w:val="ru-RU"/>
        </w:rPr>
        <w:t>ределять родо-жанровую специфику изученного и самостоятельно прочитанного художественного произведения;</w:t>
      </w:r>
    </w:p>
    <w:p w:rsidR="001B0A6A" w:rsidRPr="00F8167B" w:rsidRDefault="00F8167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литературных произведений, темы, проблемы, жанры, художественные приёмы, эпизоды текста, особенности языка;</w:t>
      </w:r>
    </w:p>
    <w:p w:rsidR="001B0A6A" w:rsidRPr="00F8167B" w:rsidRDefault="00F8167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искусство, музыка, театр, балет, кино, фотоискусство, компьютерная графика);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</w:t>
      </w:r>
      <w:r w:rsidRPr="00F8167B">
        <w:rPr>
          <w:rFonts w:ascii="Times New Roman" w:hAnsi="Times New Roman"/>
          <w:color w:val="000000"/>
          <w:sz w:val="28"/>
          <w:lang w:val="ru-RU"/>
        </w:rPr>
        <w:t>урного развития, индивидуальных особенностей обучающихся);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</w:t>
      </w:r>
      <w:r w:rsidRPr="00F8167B">
        <w:rPr>
          <w:rFonts w:ascii="Times New Roman" w:hAnsi="Times New Roman"/>
          <w:color w:val="000000"/>
          <w:sz w:val="28"/>
          <w:lang w:val="ru-RU"/>
        </w:rPr>
        <w:t>оятельно формулировать вопросы к тексту; пересказывать сюжет и вычленять фабулу;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</w:t>
      </w:r>
      <w:r w:rsidRPr="00F8167B">
        <w:rPr>
          <w:rFonts w:ascii="Times New Roman" w:hAnsi="Times New Roman"/>
          <w:color w:val="000000"/>
          <w:sz w:val="28"/>
          <w:lang w:val="ru-RU"/>
        </w:rPr>
        <w:t>дискуссии, давать аргументированную оценку прочитанному и отстаивать свою точку зрения, используя литературные аргументы;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</w:t>
      </w:r>
      <w:r w:rsidRPr="00F8167B">
        <w:rPr>
          <w:rFonts w:ascii="Times New Roman" w:hAnsi="Times New Roman"/>
          <w:color w:val="000000"/>
          <w:sz w:val="28"/>
          <w:lang w:val="ru-RU"/>
        </w:rPr>
        <w:t>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</w:t>
      </w:r>
      <w:r w:rsidRPr="00F8167B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9) понимать важность вдумч</w:t>
      </w:r>
      <w:r w:rsidRPr="00F8167B">
        <w:rPr>
          <w:rFonts w:ascii="Times New Roman" w:hAnsi="Times New Roman"/>
          <w:color w:val="000000"/>
          <w:sz w:val="28"/>
          <w:lang w:val="ru-RU"/>
        </w:rPr>
        <w:t>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</w:t>
      </w:r>
      <w:r w:rsidRPr="00F8167B">
        <w:rPr>
          <w:rFonts w:ascii="Times New Roman" w:hAnsi="Times New Roman"/>
          <w:color w:val="000000"/>
          <w:sz w:val="28"/>
          <w:lang w:val="ru-RU"/>
        </w:rPr>
        <w:t>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</w:t>
      </w:r>
      <w:r w:rsidRPr="00F8167B">
        <w:rPr>
          <w:rFonts w:ascii="Times New Roman" w:hAnsi="Times New Roman"/>
          <w:color w:val="000000"/>
          <w:sz w:val="28"/>
          <w:lang w:val="ru-RU"/>
        </w:rPr>
        <w:t>сследовательской деятельности и уметь публично презентовать полученные результаты;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</w:t>
      </w:r>
      <w:r w:rsidRPr="00F8167B">
        <w:rPr>
          <w:rFonts w:ascii="Times New Roman" w:hAnsi="Times New Roman"/>
          <w:color w:val="000000"/>
          <w:sz w:val="28"/>
          <w:lang w:val="ru-RU"/>
        </w:rPr>
        <w:t>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</w:t>
      </w:r>
      <w:r w:rsidRPr="00F8167B">
        <w:rPr>
          <w:rFonts w:ascii="Times New Roman" w:hAnsi="Times New Roman"/>
          <w:color w:val="000000"/>
          <w:sz w:val="28"/>
          <w:lang w:val="ru-RU"/>
        </w:rPr>
        <w:t>ационной безопасности.</w:t>
      </w:r>
    </w:p>
    <w:p w:rsidR="001B0A6A" w:rsidRPr="00F8167B" w:rsidRDefault="00F8167B">
      <w:pPr>
        <w:spacing w:after="0" w:line="264" w:lineRule="auto"/>
        <w:ind w:firstLine="600"/>
        <w:jc w:val="both"/>
        <w:rPr>
          <w:lang w:val="ru-RU"/>
        </w:rPr>
      </w:pPr>
      <w:r w:rsidRPr="00F8167B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</w:t>
      </w:r>
      <w:r w:rsidRPr="00F8167B">
        <w:rPr>
          <w:rFonts w:ascii="Times New Roman" w:hAnsi="Times New Roman"/>
          <w:color w:val="000000"/>
          <w:sz w:val="28"/>
          <w:lang w:val="ru-RU"/>
        </w:rPr>
        <w:t>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1B0A6A" w:rsidRPr="00F8167B" w:rsidRDefault="001B0A6A">
      <w:pPr>
        <w:rPr>
          <w:lang w:val="ru-RU"/>
        </w:rPr>
        <w:sectPr w:rsidR="001B0A6A" w:rsidRPr="00F8167B">
          <w:pgSz w:w="11906" w:h="16383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after="0"/>
        <w:ind w:left="120"/>
      </w:pPr>
      <w:bookmarkStart w:id="92" w:name="block-94519128"/>
      <w:bookmarkEnd w:id="91"/>
      <w:r w:rsidRPr="00F816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B0A6A" w:rsidRDefault="00F81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B0A6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ммы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Малые жанры: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 w:rsidRPr="00F8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Басни (три по выбору). «Волк на псарне», «Листы и Корни», «Свинья под Дубом»,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 w:rsidRPr="00F8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дети». «Школьник» и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 w:rsidRPr="00F8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Родиной (не менее пяти). Например, стихотворения А.К. Толстого, Ф.И. Тютчева, А.А. Фета, И.А. Бунина, А.А. Блока, С.А. Есенина, Н.М. Рубцова,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выбору).Например, «Лошадиная фамилия», «Мальчики», «Хирургия» и др. М.М.Зощенко (два рассказа по выбору). Например, «Галоша», «Лёля и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 w:rsidRPr="00F8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Кассиль. «Дорогие мои мальчишки»; Ю.Я. Яковлев. «Девочки с Васильевского острова»; В.П. Катаев. «Сын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 Катаева, В.П. Крапивина, Ю.П. Казакова, А.Г. Алексина, В.К. Железникова,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Ю.Я.Яковлева, Ю.И. 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приключенческая проза. (два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 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</w:tbl>
    <w:p w:rsidR="001B0A6A" w:rsidRDefault="001B0A6A">
      <w:pPr>
        <w:sectPr w:rsidR="001B0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575"/>
      </w:tblGrid>
      <w:tr w:rsidR="001B0A6A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белгородском киселе», «Сказание о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 w:rsidRPr="00F8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«Песнь о вещем Олеге», «Зимняя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 w:rsidRPr="00F8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8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А.А. Фет. Стихотворения (не менее двух). «Учись у них — у дуба, у берёзы…», «Я пришёл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Например, «Толстый и тонкий»,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«Хамелеон», «Смерть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(не менее двух).Например, стихотворения С.А. Есенина, В.В.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Маяковского, 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О.Ф. Берггольц, В.С. 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Проза отечественных писателей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Pr="00F8167B" w:rsidRDefault="00F8167B">
            <w:pPr>
              <w:spacing w:after="0"/>
              <w:ind w:left="135"/>
              <w:rPr>
                <w:lang w:val="ru-RU"/>
              </w:rPr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</w:t>
            </w: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 w:rsidRPr="00F8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Итоговые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</w:tbl>
    <w:p w:rsidR="001B0A6A" w:rsidRDefault="001B0A6A">
      <w:pPr>
        <w:sectPr w:rsidR="001B0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694"/>
      </w:tblGrid>
      <w:tr w:rsidR="001B0A6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XIX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«Повести Белкина» («Станционный смотритель» и </w:t>
            </w:r>
            <w:r>
              <w:rPr>
                <w:rFonts w:ascii="Times New Roman" w:hAnsi="Times New Roman"/>
                <w:color w:val="000000"/>
                <w:sz w:val="24"/>
              </w:rPr>
              <w:t>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«Песня про царя Ивана Васильевича, молодого опричника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Рассказы из цикла «Записки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охотника» (два по выбору).Например, «Бирюк», «Хорь и Калиныч» и др. 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Н.А. Некрасов. Стихотворения (не менее двух).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Ф.И. Тютчев, А.А. Фет, А.К. Толстой и др. 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конца XIX — начала XX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Сатирические произведения отечественной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зарубежной 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XX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Грин.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поэзия первой половины XX века. Стихотворения на тему мечты и 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В.В. </w:t>
            </w:r>
            <w:r>
              <w:rPr>
                <w:rFonts w:ascii="Times New Roman" w:hAnsi="Times New Roman"/>
                <w:color w:val="000000"/>
                <w:sz w:val="24"/>
              </w:rPr>
              <w:t>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«Донские рассказы» (один по выбору).Например, «Родинка», «Чужая </w:t>
            </w:r>
            <w:r>
              <w:rPr>
                <w:rFonts w:ascii="Times New Roman" w:hAnsi="Times New Roman"/>
                <w:color w:val="000000"/>
                <w:sz w:val="24"/>
              </w:rPr>
              <w:t>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XX века—начала XXI веков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веков. (не менее четырёх стихотворений двух поэтов): например, стихотворения М.И. Цветаевой, Е.А. Евтушенко, Б.А. Ахмадулиной, Б.Ш. Окуджавы, Ю.Д. </w:t>
            </w:r>
            <w:r>
              <w:rPr>
                <w:rFonts w:ascii="Times New Roman" w:hAnsi="Times New Roman"/>
                <w:color w:val="000000"/>
                <w:sz w:val="24"/>
              </w:rPr>
              <w:t>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(не менее двух).Например,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Роман «Хитроумный идальго Дон Кихот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новеллистика. (одно-два произведения по выбору). Например, П. Мериме.«Маттео Фальконе»; О. Генри. «Дары волхвов»,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</w:tbl>
    <w:p w:rsidR="001B0A6A" w:rsidRDefault="001B0A6A">
      <w:pPr>
        <w:sectPr w:rsidR="001B0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1B0A6A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Роман </w:t>
            </w:r>
            <w:r>
              <w:rPr>
                <w:rFonts w:ascii="Times New Roman" w:hAnsi="Times New Roman"/>
                <w:color w:val="000000"/>
                <w:sz w:val="24"/>
              </w:rPr>
              <w:t>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Повести (одна по выбору). 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Толстой. Повести и рассказы (одно произведение по выбору). 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XX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эпоха».Например, стихотворения В.В. Маяковского, М.И. Цветаевой, А.А. </w:t>
            </w:r>
            <w:r>
              <w:rPr>
                <w:rFonts w:ascii="Times New Roman" w:hAnsi="Times New Roman"/>
                <w:color w:val="000000"/>
                <w:sz w:val="24"/>
              </w:rPr>
              <w:t>Ахматовой, О.Э. 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XX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</w:t>
            </w:r>
            <w:r>
              <w:rPr>
                <w:rFonts w:ascii="Times New Roman" w:hAnsi="Times New Roman"/>
                <w:color w:val="000000"/>
                <w:sz w:val="24"/>
              </w:rPr>
              <w:t>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прозаиков второй половины XX— начала XXI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прозаиков второй половины XX—XXI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Бродского, А.С. Кушнер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Трагедия «Ромео и Джульетта» (фрагменты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</w:tbl>
    <w:p w:rsidR="001B0A6A" w:rsidRDefault="001B0A6A">
      <w:pPr>
        <w:sectPr w:rsidR="001B0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B0A6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В.А. </w:t>
            </w:r>
            <w:r>
              <w:rPr>
                <w:rFonts w:ascii="Times New Roman" w:hAnsi="Times New Roman"/>
                <w:color w:val="000000"/>
                <w:sz w:val="24"/>
              </w:rPr>
              <w:t>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эпохи. К.Н.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Батюшков, А.А. Дельвиг, Н.М.Языков, Е.А. Баратынский (не менее трёх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пяти по выбору). 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</w:t>
            </w:r>
            <w:r>
              <w:rPr>
                <w:rFonts w:ascii="Times New Roman" w:hAnsi="Times New Roman"/>
                <w:color w:val="000000"/>
                <w:sz w:val="24"/>
              </w:rPr>
              <w:t>отворный…» и др. 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«Молитва» («Я, Матерь Божия, ныне с молитвою…»), «Нет, не тебя так пылко я люблю…», «Нет, я не Байрон, я другой…», «Поэт» («Отделкой золотой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блистает мой кинжал…»), «Пророк», «Родина», «Смерть Поэта», «Сон» («В полдневный жар в долине Дагестана…»), «Я жить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хочу, хочу печали…» и др. 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</w:t>
            </w:r>
            <w:r>
              <w:rPr>
                <w:rFonts w:ascii="Times New Roman" w:hAnsi="Times New Roman"/>
                <w:color w:val="000000"/>
                <w:sz w:val="24"/>
              </w:rPr>
              <w:t>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 «Душа моя мрачна. Скорей, певец, скорей!..», «Прощание </w:t>
            </w:r>
            <w:r>
              <w:rPr>
                <w:rFonts w:ascii="Times New Roman" w:hAnsi="Times New Roman"/>
                <w:color w:val="000000"/>
                <w:sz w:val="24"/>
              </w:rPr>
              <w:t>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</w:tbl>
    <w:p w:rsidR="001B0A6A" w:rsidRDefault="001B0A6A">
      <w:pPr>
        <w:sectPr w:rsidR="001B0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A6A" w:rsidRDefault="001B0A6A">
      <w:pPr>
        <w:sectPr w:rsidR="001B0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after="0"/>
        <w:ind w:left="120"/>
      </w:pPr>
      <w:bookmarkStart w:id="93" w:name="block-94519129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0A6A" w:rsidRDefault="00F81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418"/>
        <w:gridCol w:w="1275"/>
        <w:gridCol w:w="1841"/>
        <w:gridCol w:w="1910"/>
        <w:gridCol w:w="1347"/>
        <w:gridCol w:w="2221"/>
      </w:tblGrid>
      <w:tr w:rsidR="001B0A6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Легенды и мифы Древней Греции. 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Подвиги </w:t>
            </w:r>
            <w:r>
              <w:rPr>
                <w:rFonts w:ascii="Times New Roman" w:hAnsi="Times New Roman"/>
                <w:color w:val="000000"/>
                <w:sz w:val="24"/>
              </w:rPr>
              <w:t>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Мифы народов России и мира. Переложение мифов разными авторами. Геродот.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сказки. Животные-помощники и чудесные противники в </w:t>
            </w:r>
            <w:r>
              <w:rPr>
                <w:rFonts w:ascii="Times New Roman" w:hAnsi="Times New Roman"/>
                <w:color w:val="000000"/>
                <w:sz w:val="24"/>
              </w:rPr>
              <w:t>сказке «Царевна-лягушка»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 о животных «Журавль и цапля». 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Духовно-нравственный опыт народных сказок.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Жанр басни в мировой литературе. 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баснописцы XVIII века. А.П. Сумароков «Кокушка». И.И. Дмитриев «Муха»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 - великий русский баснописец.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Историческая основа басен. Герои произведения, их речь. «Волк на псарне»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Крылов. Аллегория в басне. Нравственные уроки произведений «Листы и Корни», «Свинья под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Крылов. Художественные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изображения в баснях. 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Образы русской природы в произведениях поэта (не менее трёх). «Зимнее утро», «Зимний вечер», «Няне»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Лирический герой в стихотворениях поэта. Образ няни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«Сказка о мёртвой царевне и о семи богатырях». 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«Сказка о мёртвой царевне и о семи богатырях». 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Стихотворение «Бородино»: история создания, тема, идея, композиция стихотворения, образ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Стихотворение «Бородино»: патриотический пафос,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</w:t>
            </w:r>
            <w:r>
              <w:rPr>
                <w:rFonts w:ascii="Times New Roman" w:hAnsi="Times New Roman"/>
                <w:color w:val="000000"/>
                <w:sz w:val="24"/>
              </w:rPr>
              <w:t>Гоголь. Повесть «Ночь перед Рождеством».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Н.В. Гоголь. Реальность и фантастика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Н.В. Гоголь. 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 «Муму»: сюжет и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«Муму»: система образов. 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И.С. Тургенев. Рассказ «Муму». Роль интерьера в произведении. 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 «Муму». Роль природы и </w:t>
            </w:r>
            <w:r>
              <w:rPr>
                <w:rFonts w:ascii="Times New Roman" w:hAnsi="Times New Roman"/>
                <w:color w:val="000000"/>
                <w:sz w:val="24"/>
              </w:rPr>
              <w:t>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Н.А. Некрасов. Стихотворения (не менее двух). «Крестьянские дети»,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«Школьник» и другие. 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Поэма «Мороз, Красный нос» (фрагмент). 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Поэма «Мороз, Красный нос». 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Рассказ «Кавказский пленник». Жилин и </w:t>
            </w:r>
            <w:r>
              <w:rPr>
                <w:rFonts w:ascii="Times New Roman" w:hAnsi="Times New Roman"/>
                <w:color w:val="000000"/>
                <w:sz w:val="24"/>
              </w:rPr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пленник». 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t>«Кавказский пленник». 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Русская классика (письменный ответ,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тесты,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XIX–ХХ веков о родной природе и о связи человека с Родиной. А.А. Фет. «Чудная картина…», «Весенний дождь», «Вечер», «Еще весны душистой нега…»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поэтов XIX—ХХ веков о родной природе и о связи человека с Родиной. И.А. Бунин. 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XIX—ХХ веков о родной природе и о связи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с Родиной. А.А.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XIX–ХХ веков о родной природе и о связи человека с Родиной. С.А. Есенин. «Береза», «Пороша», «Там, где </w:t>
            </w:r>
            <w:r>
              <w:rPr>
                <w:rFonts w:ascii="Times New Roman" w:hAnsi="Times New Roman"/>
                <w:color w:val="000000"/>
                <w:sz w:val="24"/>
              </w:rPr>
              <w:t>капустные грядки...», «Поет зима — аукает...», «Сыплет черемуха снегом...», «Край любимый! 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Стихотворения отечественных поэтов XIX–ХХ веков о родной природе и о связи человека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Родиной. (Н.М. Рубцов. «Тихая моя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родина», «Родная деревня»)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речи.Поэтические образы, настроения и картины в стихах о природе.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XIX–XX веков. А.П. Чехов. Рассказы (два по выбору). «Лошадиная </w:t>
            </w:r>
            <w:r>
              <w:rPr>
                <w:rFonts w:ascii="Times New Roman" w:hAnsi="Times New Roman"/>
                <w:color w:val="000000"/>
                <w:sz w:val="24"/>
              </w:rPr>
              <w:t>фамилия», «Мальчики», «Хирургия» и другие.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А.П.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Зощенко. «Галоша», «Лёля и Минька», «Ёлка», «Золотые слова», «Встреча» и другие. Образы главных героев в рассказах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 и животных (не менее двух). Например, А.И. Куприн «Белый пудель», М.М. Пришвин «Кладовая солнца», К.Г. Паустовский «Тёплый хлеб», «Заячьи лапы», «Кот-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ворюга». 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Нравственные проблемы сказок и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природе и животных. Связь с народными сказками.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русских писателей о природе и животных. 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«Корова», «Никита» и другие.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«Корова», «Никита» и другие.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озеро». 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В.П. Астафьев. Рассказ «Васюткино озеро».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В.П. Катаев «Сын полка», К.М. Си</w:t>
            </w:r>
            <w:r>
              <w:rPr>
                <w:rFonts w:ascii="Times New Roman" w:hAnsi="Times New Roman"/>
                <w:color w:val="000000"/>
                <w:sz w:val="24"/>
              </w:rPr>
              <w:t>монов «Сын артиллериста» и другие. 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В.П. Катаев </w:t>
            </w:r>
            <w:r>
              <w:rPr>
                <w:rFonts w:ascii="Times New Roman" w:hAnsi="Times New Roman"/>
                <w:color w:val="000000"/>
                <w:sz w:val="24"/>
              </w:rPr>
              <w:t>«Сын полка», К.М. Симонов «Сын артиллериста» и другие: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В.П. Катаев. «Сын полка». Историческая основа произведения. Смысл названия. 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В.П. Катаев. </w:t>
            </w:r>
            <w:r>
              <w:rPr>
                <w:rFonts w:ascii="Times New Roman" w:hAnsi="Times New Roman"/>
                <w:color w:val="000000"/>
                <w:sz w:val="24"/>
              </w:rPr>
              <w:t>«Сын полка». Образ Вани Солнцева. 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Л.А. Кассиль. «Дорогие мои мальчишки». Идейно-нравственные проблемы в произведении. «Отметки Риммы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Лебедевой»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Война и дети в произведениях о Великой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Отечественной войне.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XX–начала XXI веков на тему детства (не менее двух). Например, произведения В.П. Катаева, В.П. Крапивина, Ю.П. Казакова, А.Г. Алексина, В.К. Железникова, Ю.Я. Яковлева, </w:t>
            </w:r>
            <w:r>
              <w:rPr>
                <w:rFonts w:ascii="Times New Roman" w:hAnsi="Times New Roman"/>
                <w:color w:val="000000"/>
                <w:sz w:val="24"/>
              </w:rPr>
              <w:t>Ю.И. Коваля, А.А. Лиханова и других. 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XX–начала XXI веков на тему детства. 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 XX–начала XXI веков на тему детства.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отечественных писателей XIX–начала XXI веков на тему детства. 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XIX–начала XXI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другие (главы </w:t>
            </w:r>
            <w:r>
              <w:rPr>
                <w:rFonts w:ascii="Times New Roman" w:hAnsi="Times New Roman"/>
                <w:color w:val="000000"/>
                <w:sz w:val="24"/>
              </w:rPr>
              <w:t>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писателей. 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приключенческого жанра отечественных писателей. Сюжет и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России. Стихотворения (одно по выбору). Например, Р.Г. Гамзатов. «Песня соловья»; М. Карим. 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Образ лирического героя в стихотворениях </w:t>
            </w:r>
            <w:r>
              <w:rPr>
                <w:rFonts w:ascii="Times New Roman" w:hAnsi="Times New Roman"/>
                <w:color w:val="000000"/>
                <w:sz w:val="24"/>
              </w:rPr>
              <w:t>Р.Г. Гамзатова и М. 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Х.К. Андерсен. Сказки (одна по выбору). Например, «Снежная королева», «Соловей». Тема, идея сказки. 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Х.К. Андерсен. Сказка «Снежная королева»: красота внутренняя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внешняя.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Сказки Х.К.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 Кэрролл. «Алиса в Стране Чудес»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(главы); Дж. Р.Р. Толкин. «Хоббит, или Туда и обратно» (главы) и другие.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сказочная проза (одно произведение по выбору). Например, Л. Кэрролл. «Алиса в Стране Чудес» (главы); Дж. Р.Р. Толкин. «Хоббит, или Туда и </w:t>
            </w:r>
            <w:r>
              <w:rPr>
                <w:rFonts w:ascii="Times New Roman" w:hAnsi="Times New Roman"/>
                <w:color w:val="000000"/>
                <w:sz w:val="24"/>
              </w:rPr>
              <w:t>обратно» (главы) и другие.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Художественный мир литературной сказки.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Зарубежная проза о детях и подростках. (два произведения по выбору). Например, М. </w:t>
            </w:r>
            <w:r>
              <w:rPr>
                <w:rFonts w:ascii="Times New Roman" w:hAnsi="Times New Roman"/>
                <w:color w:val="000000"/>
                <w:sz w:val="24"/>
              </w:rPr>
              <w:t>Твен. «Приключения Тома Сойера» (главы); Дж. Лондон. «Сказание о Кише»; Р. Брэдбери. Рассказы. Например, «Каникулы», «Звук бегущих ног», «Зелёное утро» и другие. 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детях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подростках. (два произведения по выбору).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М. Твен. «Приключения Тома Сойера».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произведения. Сюжет. Система персонажей. 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М.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Образы детства в литературных произведениях (письменный ответ, </w:t>
            </w:r>
            <w:r>
              <w:rPr>
                <w:rFonts w:ascii="Times New Roman" w:hAnsi="Times New Roman"/>
                <w:color w:val="000000"/>
                <w:sz w:val="24"/>
              </w:rPr>
              <w:t>тесты, творческая работа)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 (два произведения по выбору). Например, Р.Л. Стивенсон.«Остров сокровищ», «Чёрная стрела» (главы по выбору) и другие. Обзор по зарубежной </w:t>
            </w:r>
            <w:r>
              <w:rPr>
                <w:rFonts w:ascii="Times New Roman" w:hAnsi="Times New Roman"/>
                <w:color w:val="000000"/>
                <w:sz w:val="24"/>
              </w:rPr>
              <w:t>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Р.Л. Стивенсон. «Остров сокровищ», «Чёрная стрела»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(главы по выбору). 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«Маугли», </w:t>
            </w:r>
            <w:r>
              <w:rPr>
                <w:rFonts w:ascii="Times New Roman" w:hAnsi="Times New Roman"/>
                <w:color w:val="000000"/>
                <w:sz w:val="24"/>
              </w:rPr>
              <w:t>«Рикки-Тикки-Тави» и другие.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Итоговый урок. Результаты и планы на следующий год. 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</w:tbl>
    <w:p w:rsidR="001B0A6A" w:rsidRDefault="001B0A6A">
      <w:pPr>
        <w:sectPr w:rsidR="001B0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4515"/>
        <w:gridCol w:w="1238"/>
        <w:gridCol w:w="1841"/>
        <w:gridCol w:w="1910"/>
        <w:gridCol w:w="1347"/>
        <w:gridCol w:w="2221"/>
      </w:tblGrid>
      <w:tr w:rsidR="001B0A6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Введение в курс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6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Гомер. Поэма «Одиссея» (фрагменты). 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древнегреческих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Былины (не менее двух). Например, «Илья Муромец и Соловей-разбойник», «Садко». Жанровые особенности, сюжет,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Былина «Илья Муромец и Соловей-разбойник». Идейно-тематическое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Тематика русских былин. Традиции в изображении богатырей. Былина «Вольга и Микула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Селянинович»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«Садко». Особенность былинного эпоса Новгородского цикла. Образ Садко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былины. Особенности жанра, изобразительно-выразительные средства. Русские богатыри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народная песня. «Ах, кабы на цветы да не морозы...», «Ах вы ветры, ветры буйные...», «Черный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ворон», «Не шуми, мати зеленая дубровушка...». Жанровое своеобразие. Русские народные песни в художественной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мировой литературе. Баллада Р.Л. Стивенсона </w:t>
            </w:r>
            <w:r>
              <w:rPr>
                <w:rFonts w:ascii="Times New Roman" w:hAnsi="Times New Roman"/>
                <w:color w:val="000000"/>
                <w:sz w:val="24"/>
              </w:rPr>
              <w:t>«Вересковый мёд». Тема, идея, сюжет, композиция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мировой литературе. Баллады Ф. Шиллера «Кубок», «Перчатка» Сюжетное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разделу «Фольклор». 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фольклорных 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одного фрагмента, например, «Сказание о белгородском киселе». Особенности жанра, тематика фрагмента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Анализ фрагментов </w:t>
            </w:r>
            <w:r>
              <w:rPr>
                <w:rFonts w:ascii="Times New Roman" w:hAnsi="Times New Roman"/>
                <w:color w:val="000000"/>
                <w:sz w:val="24"/>
              </w:rPr>
              <w:t>летописи. Образы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Стихотворения «Зимняя дорога», «Туча» и другие. 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Стихотворение «Узник». 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</w:t>
            </w:r>
            <w:r>
              <w:rPr>
                <w:rFonts w:ascii="Times New Roman" w:hAnsi="Times New Roman"/>
                <w:color w:val="000000"/>
                <w:sz w:val="24"/>
              </w:rPr>
              <w:t>«Дубровский». История создания, тема,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«Дубровский». 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«Дубровский». История любви Владимира и Маши.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«Дубровский». Противостояние Владимира и Троекурова. Роль 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«Дубровский». 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Любимое произведение А.С.Пушкина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А.В. Кольцов. Стихотворения (не менее двух). 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«Косарь», «Соловей». Художественные средства воплощения авторского </w:t>
            </w:r>
            <w:r>
              <w:rPr>
                <w:rFonts w:ascii="Times New Roman" w:hAnsi="Times New Roman"/>
                <w:color w:val="000000"/>
                <w:sz w:val="24"/>
              </w:rPr>
              <w:t>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 (не менее двух) «Есть в осени первоначальной…», «С поляны коршун поднялся…». Тематика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Стихотворение «С поляны коршун поднялся…». Лирический герой и средства художественной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Стихотворение (не менее двух), «Учись у них — у дуба, 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берёзы…», «Я пришел к тебе с приветом…» 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Стихотворения «Я пришёл к тебе с приветом…», </w:t>
            </w:r>
            <w:r>
              <w:rPr>
                <w:rFonts w:ascii="Times New Roman" w:hAnsi="Times New Roman"/>
                <w:color w:val="000000"/>
                <w:sz w:val="24"/>
              </w:rPr>
              <w:t>«Учись у них — у дуба, у берёзы…». Своеобразие художественного 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М.Ю. Лермонтова, А.В. Кольцова, Ф.И. Тютчева, А.А. 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И.С. Тургенев. Сборник рассказов </w:t>
            </w:r>
            <w:r>
              <w:rPr>
                <w:rFonts w:ascii="Times New Roman" w:hAnsi="Times New Roman"/>
                <w:color w:val="000000"/>
                <w:sz w:val="24"/>
              </w:rPr>
              <w:t>«Записки охотника». Рассказ «Бежин луг». 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луг». Образы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Н.С. Лесков. Сказ </w:t>
            </w:r>
            <w:r>
              <w:rPr>
                <w:rFonts w:ascii="Times New Roman" w:hAnsi="Times New Roman"/>
                <w:color w:val="000000"/>
                <w:sz w:val="24"/>
              </w:rPr>
              <w:t>«Левша». Художественные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Сказ «Левша»: 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творчеству И.С. </w:t>
            </w:r>
            <w:r>
              <w:rPr>
                <w:rFonts w:ascii="Times New Roman" w:hAnsi="Times New Roman"/>
                <w:color w:val="000000"/>
                <w:sz w:val="24"/>
              </w:rPr>
              <w:t>Тургенева, Н.С.Лескова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(главы). 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(главы). 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Л.Н. Толстой. Повесть «Детство» (главы). Образы Карла Иваныча и Натальи Савишны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Герои произведений XIX века (письменный ответ, тесты, творческая работа)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Рассказы (три по выбору). «Толстый и тонкий», «Смерть чиновника», «Хамелеон». Проблема маленького человека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А.П. Чехов. Рассказ «Хамелеон». Юмор, ирония, источники 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Чехов. Проблема истинных и ложных ценностей в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доктор». Тема 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А.И. Куприн. Рассказ «Чудесный доктор».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А.И. Куприн.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А.А. </w:t>
            </w:r>
            <w:r>
              <w:rPr>
                <w:rFonts w:ascii="Times New Roman" w:hAnsi="Times New Roman"/>
                <w:color w:val="000000"/>
                <w:sz w:val="24"/>
              </w:rPr>
              <w:t>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С.А. Есенин. Стихотворения «Гой ты, Русь, моя родная…», «Низкий дом с голубым</w:t>
            </w:r>
            <w:r>
              <w:rPr>
                <w:rFonts w:ascii="Times New Roman" w:hAnsi="Times New Roman"/>
                <w:color w:val="000000"/>
                <w:sz w:val="24"/>
              </w:rPr>
              <w:t>и ставнями», « Я покинул родимый дом…», «Топи да 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В.В.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 века (не менее четырёх стихотворений двух поэтов). Например, стихотворения О.Ф. Берггольц, В.С. Высоцкого, Ю.П. Мориц, Д.С. Самойлова. Обзор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XX века (не менее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 стихотворений двух поэтов). Например, стихотворения О.Ф. Берггольц, В.С. Высоцкого, Ю.П. Мориц, Д.С. Самойлова. Темы, мотивы,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века (не менее четырёх стихотворений двух поэтов).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О.Ф. Берггольц, В.С. Высоцкого, Ю.П. Мориц, Д.С. Самойлова.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теме «Русская поэзия XX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XX — начала XXI века, в том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 о Великой Отечественной 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XX — начала XXI века. 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t>сюжет, основные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Проза отечественных писателей конца XX — начала XXI века. Нравственная проблематика, идейно-художественные особености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В.Г. Распутин. Рассказ «Уроки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французского». 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В.Г. Распутин. Рассказ «Уроки французского».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В.Г. Распутин. Рассказ «Уроки французского». 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человека. Обзор произведений.не менее двух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Р.И. Фраерман. «Дикая собака </w:t>
            </w:r>
            <w:r>
              <w:rPr>
                <w:rFonts w:ascii="Times New Roman" w:hAnsi="Times New Roman"/>
                <w:color w:val="000000"/>
                <w:sz w:val="24"/>
              </w:rPr>
              <w:t>Динго, или Повесть о первой любви». 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Ю.И. Коваль. Повесть «Самая лёгкая лодка в мире».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Булычев «Сто лет тому </w:t>
            </w:r>
            <w:r>
              <w:rPr>
                <w:rFonts w:ascii="Times New Roman" w:hAnsi="Times New Roman"/>
                <w:color w:val="000000"/>
                <w:sz w:val="24"/>
              </w:rPr>
              <w:t>вперед». Темы и проблемы. Образы главных героев.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Булычев «Сто лет тому вперед». Конфликт, сюжет и композиция.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</w:t>
            </w:r>
            <w:r>
              <w:rPr>
                <w:rFonts w:ascii="Times New Roman" w:hAnsi="Times New Roman"/>
                <w:color w:val="000000"/>
                <w:sz w:val="24"/>
              </w:rPr>
              <w:t>и», «Мой Дагестан». 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</w:t>
            </w:r>
            <w:r>
              <w:rPr>
                <w:rFonts w:ascii="Times New Roman" w:hAnsi="Times New Roman"/>
                <w:color w:val="000000"/>
                <w:sz w:val="24"/>
              </w:rPr>
              <w:t>д…», «Что б ни делалось на свете…», Р. Гамзатов «Журавли», «Мой Дагестан». 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Тема семьи в произведениях XX – начала XXI вв. (письменный ответ, тесты, творческая работа)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Дефо. «Робинзон Крузо» (главы по выбору). 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Свифт. </w:t>
            </w:r>
            <w:r>
              <w:rPr>
                <w:rFonts w:ascii="Times New Roman" w:hAnsi="Times New Roman"/>
                <w:color w:val="000000"/>
                <w:sz w:val="24"/>
              </w:rPr>
              <w:t>«Путешествия Гулливера» (главы по выбору). 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Дж. Свифт. «Путешествия Гулливера» (главы по выбору). 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Ж. Верн. Роман «Дети капитана Гранта» (главы по выбору). 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Ж. Верн. Роман «Дети капитана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Гранта» (главы по выбору). Сюжет, композиция. Образ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Х. Ли. Роман «Убить пересмешника» (главы по выбору). 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 на тему взросления человека. Х. 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за год. Список рекомендуемой литературы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</w:tbl>
    <w:p w:rsidR="001B0A6A" w:rsidRDefault="001B0A6A">
      <w:pPr>
        <w:sectPr w:rsidR="001B0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500"/>
        <w:gridCol w:w="1257"/>
        <w:gridCol w:w="1841"/>
        <w:gridCol w:w="1910"/>
        <w:gridCol w:w="1347"/>
        <w:gridCol w:w="2221"/>
      </w:tblGrid>
      <w:tr w:rsidR="001B0A6A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повести. (одна </w:t>
            </w:r>
            <w:r>
              <w:rPr>
                <w:rFonts w:ascii="Times New Roman" w:hAnsi="Times New Roman"/>
                <w:color w:val="000000"/>
                <w:sz w:val="24"/>
              </w:rPr>
              <w:t>повесть по выбору). Например, «Поучение» Владимира Мономаха (в сокращении). 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. Пушкин. Стихотворения (не менее четырех). «Во глубине сибирских руд…», «19 октября» («Роняет лес багряный свой убор…»), «И. И. Пущину»,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«На холмах Грузии лежит ночная мгла…» и другие. 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«Во глубине сибирских руд…», «19 октября» («Роняет лес багряный свой убор…»), «И.И. Пущину», «На холмах Грузии лежит ночн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ая мгла…» и другие. Особенности мировоззрерия поэта и их отражение в творчестве,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«Повести Белкина» («Станционный смотритель» и другие). 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«Повести Белкина» («Станционный смотритель» и другие). Особенности конфликта и композиции повести. Система персонажей. Образ «маленького человека» в повести. Мотив «блудного сына»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«Полтава» (фрагмент). Сопоставление образов Петра I и Карла XII. 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четырех). «Узник», «Парус», «Тучи», «Желанье» («Отворите мне темницу…»), «Когда волнуется желтеющая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нива…», «Ангел»,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«Молитва» («В минуту жизни трудную…») и другие.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Стихотворения. 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«Песня про царя Ивана Васильевича, молодого опричника и удалого купца Калашникова». 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«Песня про царя Ивана Васильевича, молодого опричника и удалого купца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Калашникова». 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М.Ю. Лермонтов. «Песня про царя Ивана Васильевича, молодого опричника и удалого купца Калашникова». Подготовка к домашнему сочин</w:t>
            </w:r>
            <w:r>
              <w:rPr>
                <w:rFonts w:ascii="Times New Roman" w:hAnsi="Times New Roman"/>
                <w:color w:val="000000"/>
                <w:sz w:val="24"/>
              </w:rPr>
              <w:t>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Бульба». Историческая и фольклорная основа повести. 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«Тарас Бульба». Сюжет и композиция повести. Роль пейзажных зарисовок в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Н.В. Гоголь. Повесть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Тургенев. Стихотворения в прозе например, «Русский язык», «Воробей» и другие. Особенности жанра, тематика и проблематика произведений,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Стихотворение «Железная дорога». 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Ф.И. Тютчев. «Есть в осени первоначальной…», «Весенние воды» . А.А.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М.Е. </w:t>
            </w:r>
            <w:r>
              <w:rPr>
                <w:rFonts w:ascii="Times New Roman" w:hAnsi="Times New Roman"/>
                <w:color w:val="000000"/>
                <w:sz w:val="24"/>
              </w:rPr>
              <w:t>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М.Е. Салтыков-Щедрин. «Повесть о том, как один мужик двух генералов прокормил»,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«Дикий помещик» «Премудрый пискарь» : 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проблематика, сюжет. Особенности сатиры М.Е.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Идейно-художственное своеобразие произведений А.К. Толстого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Литература и история: изображение исторических событий в произведениях XIX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 и другие. 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Горький.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Сюжет, 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сатиры в произведениях писателей конца XIX — начала XX века. (не менее двух). Например, М.М. Зощенко, А.Т. Аверченко, Н. Тэффи, О. Генри, Я. Гашека. 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Сочинение-рассуждение «Нужны ли сатирические прозведения?» 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Грин. Особенности мировоззрения писателя. Повести и рассказы (одно произведение по выбору). 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Грин. Идейно-художественное своеобразие произведений.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поэзия первой половины XX века. Стихотворения на тему мечты и реальности (два-три по выбору). Например, стихотворения А.А. Блока, Н.С. Гумилёва, М.И. Цветаевой и других. Художественное своебразие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В.В. </w:t>
            </w:r>
            <w:r>
              <w:rPr>
                <w:rFonts w:ascii="Times New Roman" w:hAnsi="Times New Roman"/>
                <w:color w:val="000000"/>
                <w:sz w:val="24"/>
              </w:rPr>
              <w:t>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другие. 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В.В. Маяковский.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Стихотворения. (одно по выбору). Например, «Необычайное приключение, бывшее с Владимиром Маяковским летом на даче», «Хорошее отношение к лошадям» и другие. 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</w:t>
            </w:r>
            <w:r>
              <w:rPr>
                <w:rFonts w:ascii="Times New Roman" w:hAnsi="Times New Roman"/>
                <w:color w:val="000000"/>
                <w:sz w:val="24"/>
              </w:rPr>
              <w:t>«Донские рассказы» (один по выбору). Например, «Родинка», «Чужая кровь» и другие. 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по выбору). Например, «Юшка», «Неизвестный </w:t>
            </w:r>
            <w:r>
              <w:rPr>
                <w:rFonts w:ascii="Times New Roman" w:hAnsi="Times New Roman"/>
                <w:color w:val="000000"/>
                <w:sz w:val="24"/>
              </w:rPr>
              <w:t>цветок» и другие. Идейно-художественное своеобразие произведения. Особенности языка произведений А.П.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В.М. Шукшин. Рассказы (один по выбору). Например, «Чудик», «Стенька Разин», «Критики» и другие. Тематика, проблематика, сюжет произв</w:t>
            </w:r>
            <w:r>
              <w:rPr>
                <w:rFonts w:ascii="Times New Roman" w:hAnsi="Times New Roman"/>
                <w:color w:val="000000"/>
                <w:sz w:val="24"/>
              </w:rPr>
              <w:t>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В.М. Шукшин. Рассказы (один по выбору). Например, «Чудик», «Стенька Разин», «Критики» и другие. 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В.М. Шукшин. Рассказы (один по выбору). Например, «Чудик», </w:t>
            </w:r>
            <w:r>
              <w:rPr>
                <w:rFonts w:ascii="Times New Roman" w:hAnsi="Times New Roman"/>
                <w:color w:val="000000"/>
                <w:sz w:val="24"/>
              </w:rPr>
              <w:t>«Стенька Разин», «Критики». 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XX—XXI веков (не менее четырёх стихотворений двух поэтов): например, стихотворения М.И. Цветаевой, Е.А. Евтушенко,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Б.А. Ахмадулиной, Б.Ш. Окуджавы, Ю.Д. Левитанского и других. 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XX—XXI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Интерпретация стихотворения отечественных поэтов XX—XXI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(не менее двух). Например, произведения Ф.А. Абрамова, В.П. Астафьева, В.И. Белова, Ф.А.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Искандера и других.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 — начала XXI </w:t>
            </w:r>
            <w:r>
              <w:rPr>
                <w:rFonts w:ascii="Times New Roman" w:hAnsi="Times New Roman"/>
                <w:color w:val="000000"/>
                <w:sz w:val="24"/>
              </w:rPr>
              <w:t>века. Идейно-художественное своеобразие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 по произведениям отечественных прозаиков второй половины XX — начала XXI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второй половины XX – начала XXI вв.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(письменный ответ, тесты, творческая работа) / 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де Сервантес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Сааведра. Роман «Хитроумный идальго Дон Кихот Ламанчский»(главы).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Жанр новеллы в литературе, его особенности. П. Мериме. «Маттео Фальконе».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новеллы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принц». Система образов. Образ Маленького принца. 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</w:tbl>
    <w:p w:rsidR="001B0A6A" w:rsidRDefault="001B0A6A">
      <w:pPr>
        <w:sectPr w:rsidR="001B0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4474"/>
        <w:gridCol w:w="1265"/>
        <w:gridCol w:w="1841"/>
        <w:gridCol w:w="1910"/>
        <w:gridCol w:w="1347"/>
        <w:gridCol w:w="2221"/>
      </w:tblGrid>
      <w:tr w:rsidR="001B0A6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Жанровые особенности житийной литератры. «Житие Сергия Радонежкского», «Житие протопопа Аввакума, им самим написанное» (одно произведение по выбору): особенности героя жития, исторические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«Недоросль».Тематика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 Способы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Д.И.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«Капитанская дочка»: тематика и проблематика,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тема семьи и женские образы. 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историческая правда и художественный вымысел. Смысл названия романа. Художественное своеобразие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А.С. Пушкин. Роман «Капитанская дочка»: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двух). Например, «Я не хочу, чтоб свет узнал…», «Из-под таинственной, холодной полумаски…», «Нищий» и другие. Мотив одиночества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</w:t>
            </w:r>
            <w:r>
              <w:rPr>
                <w:rFonts w:ascii="Times New Roman" w:hAnsi="Times New Roman"/>
                <w:color w:val="000000"/>
                <w:sz w:val="24"/>
              </w:rPr>
              <w:t>чтоб свет узнал…», «Из-под таинственной, холодной полумаски…», «Нищий» и другие. 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«Мцыри»: история создания. Поэма «Мцыри» как романтическое произведение. Особенности сюжета и компози</w:t>
            </w:r>
            <w:r>
              <w:rPr>
                <w:rFonts w:ascii="Times New Roman" w:hAnsi="Times New Roman"/>
                <w:color w:val="000000"/>
                <w:sz w:val="24"/>
              </w:rPr>
              <w:t>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М.Ю. Лермонтов.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«Мцыри»: художественное своеобразие. Поэма «Мцыри»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«Шинель»: социально-нравственная проблематика. Образ </w:t>
            </w:r>
            <w:r>
              <w:rPr>
                <w:rFonts w:ascii="Times New Roman" w:hAnsi="Times New Roman"/>
                <w:color w:val="000000"/>
                <w:sz w:val="24"/>
              </w:rPr>
              <w:t>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«Резизор»: история создания. 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«Резизор» как сатира на чиновничью Россию. Система образов. Средства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>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«Ревизор». Образ Хлестакова. Понятие 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Н.В. Гоголь. Комедия «Резизор»: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 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Ф.М. Достоевский. «Бедные люди», «Белые ночи» (одно произведение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Повести и рассказы (одно произведение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От древнерусской литературы до литературы XIX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произведения И.С. Шмелёва, М.А. Осоргина, В.В. Набокова, Н. Тэффи, А.Т. Аверченко и других. 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И.С.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Шмелёва, М.А. Осоргина, В.В. Набокова, Н.Тэффи, А.Т. Аверченко и других. 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писателей русского зарубежья (не менее двух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произведения И.С. </w:t>
            </w:r>
            <w:r>
              <w:rPr>
                <w:rFonts w:ascii="Times New Roman" w:hAnsi="Times New Roman"/>
                <w:color w:val="000000"/>
                <w:sz w:val="24"/>
              </w:rPr>
              <w:t>Шмелёва, М.А. Осоргина, В.В. Набокова, Н.Тэффи, А.Т. Аверченко и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В.В. Маяковского, М.И. Цветаевой, А.А Ахматовой, </w:t>
            </w:r>
            <w:r>
              <w:rPr>
                <w:rFonts w:ascii="Times New Roman" w:hAnsi="Times New Roman"/>
                <w:color w:val="000000"/>
                <w:sz w:val="24"/>
              </w:rPr>
              <w:t>О.Э. Мандельштама, Б.Л. Пастернака и других. 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 Цветаевой,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А.А. Ахматовой, О.Э. Мандельштама, Б.Л. Пастернака и других. 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другие. 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выбору). Например, «Собачье сердце» и другие. 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«Собачье сердце» и другие. 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</w:t>
            </w:r>
            <w:r>
              <w:rPr>
                <w:rFonts w:ascii="Times New Roman" w:hAnsi="Times New Roman"/>
                <w:color w:val="000000"/>
                <w:sz w:val="24"/>
              </w:rPr>
              <w:t>Твардовский. Поэма «Василий Тёркин» (главы «Переправа», «Гармонь», «Два солдата», «Поединок» и другие).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</w:t>
            </w:r>
            <w:r>
              <w:rPr>
                <w:rFonts w:ascii="Times New Roman" w:hAnsi="Times New Roman"/>
                <w:color w:val="000000"/>
                <w:sz w:val="24"/>
              </w:rPr>
              <w:t>(главы «Переправа», «Гармонь», «Два солдата», «Поединок» и другие). 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другие). Особенности композиции, образ </w:t>
            </w:r>
            <w:r>
              <w:rPr>
                <w:rFonts w:ascii="Times New Roman" w:hAnsi="Times New Roman"/>
                <w:color w:val="000000"/>
                <w:sz w:val="24"/>
              </w:rPr>
              <w:t>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характер». 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 «Судьба человека». История создания. Особенности жанра, сюжет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«Судьба человека». Смысл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М.А. Шолохов. Рассказ «Судьба человека». Автор и рассказчик. 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История создания. Тематика и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Образ Матрёны, способы создания характера героини. 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XX (письменный ответ, тесты,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XX—начала XXI века. (не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Темы, идеи, проблемы, сюжет.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XX—XXI века. (не менее двух). Например, произведения В.П. Астафьева, Ю.В. Бондарева, Б.П. Екимова, Е.И. Носова, А.Н. и Б.Н. Стругацких, В.Ф. Тендря</w:t>
            </w:r>
            <w:r>
              <w:rPr>
                <w:rFonts w:ascii="Times New Roman" w:hAnsi="Times New Roman"/>
                <w:color w:val="000000"/>
                <w:sz w:val="24"/>
              </w:rPr>
              <w:t>кова и других. 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прозаиков второй половины XX— начала XXI века. Например, произведения В.П. Астафьева, Ю.В. Бондарева, Б.П. Екимова, Е.И. Носова, </w:t>
            </w:r>
            <w:r>
              <w:rPr>
                <w:rFonts w:ascii="Times New Roman" w:hAnsi="Times New Roman"/>
                <w:color w:val="000000"/>
                <w:sz w:val="24"/>
              </w:rPr>
              <w:t>А.Н. и Б.Н. Стругацких, В.Ф. Тендрякова и других.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XX — начала XXI века (не менее трех стихотворений двух поэтов). Например, стихотворения Н.А. Заболоцкого, М.А. Светлова, М.В. </w:t>
            </w:r>
            <w:r>
              <w:rPr>
                <w:rFonts w:ascii="Times New Roman" w:hAnsi="Times New Roman"/>
                <w:color w:val="000000"/>
                <w:sz w:val="24"/>
              </w:rPr>
              <w:t>Исаковского, К.М. Симонова, А.А. Вознесенского, Е.А. Евтушенко, Р.И. Рождественского, И.А. Бродского, А.С. Кушнера и других. Основные темы и мотивы,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[[Поэзия второй половины XX — начала XXI века (не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менее трех стихотворений двух поэтов).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Художественное мастерство поэт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другие. Жанр сонета. Темы, </w:t>
            </w:r>
            <w:r>
              <w:rPr>
                <w:rFonts w:ascii="Times New Roman" w:hAnsi="Times New Roman"/>
                <w:color w:val="000000"/>
                <w:sz w:val="24"/>
              </w:rPr>
              <w:t>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</w:t>
            </w:r>
            <w:r>
              <w:rPr>
                <w:rFonts w:ascii="Times New Roman" w:hAnsi="Times New Roman"/>
                <w:color w:val="000000"/>
                <w:sz w:val="24"/>
              </w:rPr>
              <w:t>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</w:tbl>
    <w:p w:rsidR="001B0A6A" w:rsidRDefault="001B0A6A">
      <w:pPr>
        <w:sectPr w:rsidR="001B0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4549"/>
        <w:gridCol w:w="1224"/>
        <w:gridCol w:w="1841"/>
        <w:gridCol w:w="1910"/>
        <w:gridCol w:w="1347"/>
        <w:gridCol w:w="2221"/>
      </w:tblGrid>
      <w:tr w:rsidR="001B0A6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0A6A" w:rsidRDefault="001B0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A6A" w:rsidRDefault="001B0A6A"/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«Слово о полку Игореве». Литература Древней Руси. История открытия «Слова о полку </w:t>
            </w:r>
            <w:r>
              <w:rPr>
                <w:rFonts w:ascii="Times New Roman" w:hAnsi="Times New Roman"/>
                <w:color w:val="000000"/>
                <w:sz w:val="24"/>
              </w:rPr>
              <w:t>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Подготовка к домашнему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года». 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М.В. Ломоносов.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«Ода на день восшествия на Всероссийский престол Ея Величества Государыни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Императрицы Елисаветы Петровны 1747 года» и другие стихотворения. 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Русская литература ХVIII века.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Стихотворения. «Властителям и судиям». Традиции и новаторство в поэзии Г.Р. Державина. 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«Мои любимые книги». 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Н.М. Карамзин. Повесть «Бедная Лиза». Сюжет и герои </w:t>
            </w:r>
            <w:r>
              <w:rPr>
                <w:rFonts w:ascii="Times New Roman" w:hAnsi="Times New Roman"/>
                <w:color w:val="000000"/>
                <w:sz w:val="24"/>
              </w:rPr>
              <w:t>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Основные черты русской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В.А. Жуковский. Черты романтизма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лирике В.А. Жуковского. 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о балладе, его особенности. 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языка и стиля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Жизнь и 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</w:t>
            </w:r>
            <w:r>
              <w:rPr>
                <w:rFonts w:ascii="Times New Roman" w:hAnsi="Times New Roman"/>
                <w:color w:val="000000"/>
                <w:sz w:val="24"/>
              </w:rPr>
              <w:t>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эпохи. К.Н. Батюшков, А.А. Дельвиг, Н.М. Языков, Е.А. Баратынский (не менее трёх стихотворений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 Батюшков, А.А. Дельвиг,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Жизнь и творчество. Поэтическое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Любовная лирика: «К***» («Я помню чудное мгновенье...»), «Я вас любил; любовь ещё, быть может…»,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Стихотворения «Осень» (отрывок), «Я памятник себе воздвиг нерукотворный…» и другие. 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Поэма «Медный </w:t>
            </w:r>
            <w:r>
              <w:rPr>
                <w:rFonts w:ascii="Times New Roman" w:hAnsi="Times New Roman"/>
                <w:color w:val="000000"/>
                <w:sz w:val="24"/>
              </w:rPr>
              <w:t>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Петра I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От древнерусской литературы до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От древнерусской литературы до литературы первой четверти XIX века (письменный ответ, тесты, творческая работа, 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в </w:t>
            </w:r>
            <w:r>
              <w:rPr>
                <w:rFonts w:ascii="Times New Roman" w:hAnsi="Times New Roman"/>
                <w:color w:val="000000"/>
                <w:sz w:val="24"/>
              </w:rPr>
              <w:t>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А.С. Пушкин. Роман в стихах «Евгений Онегин» как энциклопедия русской жизни. Роман «Евгений Онегин»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Сочинение по роману </w:t>
            </w:r>
            <w:r>
              <w:rPr>
                <w:rFonts w:ascii="Times New Roman" w:hAnsi="Times New Roman"/>
                <w:color w:val="000000"/>
                <w:sz w:val="24"/>
              </w:rPr>
              <w:t>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«Смерть поэта»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Тема родины в лирике поэта. 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«Герой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«Герой нашего времени». Роль «Журнала Печорина» в раскрытии характера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Значение 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Актуальность стихотворений </w:t>
            </w:r>
            <w:r>
              <w:rPr>
                <w:rFonts w:ascii="Times New Roman" w:hAnsi="Times New Roman"/>
                <w:color w:val="000000"/>
                <w:sz w:val="24"/>
              </w:rPr>
              <w:t>поэтов XVIII - XIX вв. Например, «Бог» Г.Р. Державина, «Клеветникам России» А.С. Пушкина, «К славянам» Ф.И. Тютчева, «К не нашим» Н.М. Языкова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Поэма </w:t>
            </w:r>
            <w:r>
              <w:rPr>
                <w:rFonts w:ascii="Times New Roman" w:hAnsi="Times New Roman"/>
                <w:color w:val="000000"/>
                <w:sz w:val="24"/>
              </w:rPr>
              <w:t>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Поэма </w:t>
            </w:r>
            <w:r>
              <w:rPr>
                <w:rFonts w:ascii="Times New Roman" w:hAnsi="Times New Roman"/>
                <w:color w:val="000000"/>
                <w:sz w:val="24"/>
              </w:rPr>
              <w:t>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отечественной прозы первой половины ХIХ </w:t>
            </w:r>
            <w:r>
              <w:rPr>
                <w:rFonts w:ascii="Times New Roman" w:hAnsi="Times New Roman"/>
                <w:color w:val="000000"/>
                <w:sz w:val="24"/>
              </w:rPr>
              <w:t>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Литература середины XIX века (письменный </w:t>
            </w:r>
            <w:r>
              <w:rPr>
                <w:rFonts w:ascii="Times New Roman" w:hAnsi="Times New Roman"/>
                <w:color w:val="000000"/>
                <w:sz w:val="24"/>
              </w:rPr>
              <w:t>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Данте </w:t>
            </w:r>
            <w:r>
              <w:rPr>
                <w:rFonts w:ascii="Times New Roman" w:hAnsi="Times New Roman"/>
                <w:color w:val="000000"/>
                <w:sz w:val="24"/>
              </w:rPr>
              <w:t>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 (фрагменты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Своеобразие конфликта и композиции трагедии. 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И.-В. Гёте. Трагедия </w:t>
            </w:r>
            <w:r>
              <w:rPr>
                <w:rFonts w:ascii="Times New Roman" w:hAnsi="Times New Roman"/>
                <w:color w:val="000000"/>
                <w:sz w:val="24"/>
              </w:rPr>
              <w:t>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Байрон. Стихотворения (одно по выбору). Например,«Душа моя мрачна. Скорей, певец, скорей!..», «Прощание Наполеона» и другие.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Поэма «Паломничество Чайльд-Гарольда». Романтический герой в поиск</w:t>
            </w:r>
            <w:r>
              <w:rPr>
                <w:rFonts w:ascii="Times New Roman" w:hAnsi="Times New Roman"/>
                <w:color w:val="000000"/>
                <w:sz w:val="24"/>
              </w:rPr>
              <w:t>ах смысла жизни. 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Например, произведения Э.Т.А. Гофмана, В. Гюго, В. Скотта. 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Э.Т.А. Гофмана, В. Гюго, В. Скотта. 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Например, произведения Э.Т.А.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Гофмана, В. Гюго, В. Скотта.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B0A6A" w:rsidRDefault="001B0A6A">
            <w:pPr>
              <w:spacing w:after="0"/>
              <w:ind w:left="135"/>
            </w:pPr>
          </w:p>
        </w:tc>
      </w:tr>
      <w:tr w:rsidR="001B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A6A" w:rsidRDefault="001B0A6A"/>
        </w:tc>
      </w:tr>
    </w:tbl>
    <w:p w:rsidR="001B0A6A" w:rsidRDefault="001B0A6A">
      <w:pPr>
        <w:sectPr w:rsidR="001B0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A6A" w:rsidRDefault="001B0A6A">
      <w:pPr>
        <w:sectPr w:rsidR="001B0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before="199" w:after="199" w:line="336" w:lineRule="auto"/>
        <w:ind w:left="120"/>
        <w:jc w:val="both"/>
      </w:pPr>
      <w:bookmarkStart w:id="94" w:name="block-94519131"/>
      <w:bookmarkEnd w:id="93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1B0A6A" w:rsidRDefault="001B0A6A">
      <w:pPr>
        <w:spacing w:before="199" w:after="199" w:line="336" w:lineRule="auto"/>
        <w:ind w:left="120"/>
        <w:jc w:val="both"/>
      </w:pPr>
    </w:p>
    <w:p w:rsidR="001B0A6A" w:rsidRDefault="00F8167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B0A6A" w:rsidRDefault="001B0A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7686"/>
      </w:tblGrid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основного общего образования 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понимать, что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– это вид искусства и что художественный текст отличается от текста научного, делового, публицистического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элементарными умениями воспринимать, анализировать, интерпретировать и оценивать прочитанные произведения: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тему и главную </w:t>
            </w:r>
            <w:r>
              <w:rPr>
                <w:rFonts w:ascii="Times New Roman" w:hAnsi="Times New Roman"/>
                <w:color w:val="000000"/>
                <w:sz w:val="24"/>
              </w:rPr>
              <w:t>мысль произведения, иметь начальные представления о родах и жанрах литературы, характеризовать героев-персонажей, давать их сравнительные характеристики, выявлять элементарные особенности языка художественного произведения, поэтической и прозаической речи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смысловое наполнение теоретико-литературных понятий и использовать в процессе анализа и интерпретации произведений таких теоретико-литературных понятий, как художественная литература и устное народное творчество, проза и поэзия, художественны</w:t>
            </w:r>
            <w:r>
              <w:rPr>
                <w:rFonts w:ascii="Times New Roman" w:hAnsi="Times New Roman"/>
                <w:color w:val="000000"/>
                <w:sz w:val="24"/>
              </w:rPr>
              <w:t>й образ, литературные жанры (народная сказка, литературная сказка, рассказ, повесть, стихотворение, басня), тема, идея, проблематика, сюжет, композиция, литературный герой (персонаж), речевая характеристика персонажей, портрет, пейзаж, художественная детал</w:t>
            </w:r>
            <w:r>
              <w:rPr>
                <w:rFonts w:ascii="Times New Roman" w:hAnsi="Times New Roman"/>
                <w:color w:val="000000"/>
                <w:sz w:val="24"/>
              </w:rPr>
              <w:t>ь, эпитет, сравнение, метафора, олицетворение, аллегория; ритм, рифма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темы и сюжеты произведений, образы персонажей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с помощью учителя изученные и самостоятельно прочитанные произведения фольклора и художественной литерат</w:t>
            </w:r>
            <w:r>
              <w:rPr>
                <w:rFonts w:ascii="Times New Roman" w:hAnsi="Times New Roman"/>
                <w:color w:val="000000"/>
                <w:sz w:val="24"/>
              </w:rPr>
              <w:t>уры с произведениями других видов искусства (с учётом возраста, литературного развития обучающихся)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читать, в том числе наизусть (не менее 5 поэтических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произведений, не выученных ранее), передавая личное отношение к произведению (с учётом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литературного развития и индивидуальных особенностей обучающихся)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</w:t>
            </w:r>
            <w:r>
              <w:rPr>
                <w:rFonts w:ascii="Times New Roman" w:hAnsi="Times New Roman"/>
                <w:color w:val="000000"/>
                <w:sz w:val="24"/>
              </w:rPr>
              <w:t>тексту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подбирать аргументы для оценки прочитанного (с учётом литературного развития обучающихся)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объёмом не менее 70 слов (с учётом ли</w:t>
            </w:r>
            <w:r>
              <w:rPr>
                <w:rFonts w:ascii="Times New Roman" w:hAnsi="Times New Roman"/>
                <w:color w:val="000000"/>
                <w:sz w:val="24"/>
              </w:rPr>
              <w:t>тературного развития обучающихся)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начальными умениями интерпретации и оценки текстуально изученных произведений фольклора и литературы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важность чтения и изучения произведений устного народного творчества и художественной литературы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планировать с помощью учителя собственное досуговое чтение, расширять свой круг чтения, в том числе за счёт произведений современной литературы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для детей и подростков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</w:t>
            </w:r>
          </w:p>
        </w:tc>
      </w:tr>
      <w:tr w:rsidR="001B0A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начальными умениями использовать словари и спр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1B0A6A" w:rsidRDefault="001B0A6A">
      <w:pPr>
        <w:spacing w:after="0"/>
        <w:ind w:left="120"/>
      </w:pPr>
    </w:p>
    <w:p w:rsidR="001B0A6A" w:rsidRDefault="00F8167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B0A6A" w:rsidRDefault="001B0A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понимать общечеловеческую и духовно-нравственную ценность литературы, осознавать её роль в воспита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любви к Родине и укреплении единства многонационального народа Российской Федерации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литературы как вида словесного искусства, отличать художественный текст от текста научного, делового, публицистического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элемента</w:t>
            </w:r>
            <w:r>
              <w:rPr>
                <w:rFonts w:ascii="Times New Roman" w:hAnsi="Times New Roman"/>
                <w:color w:val="000000"/>
                <w:sz w:val="24"/>
              </w:rPr>
              <w:t>рный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главную мысль произведения,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основные вопросы, поднятые автором, указывать родовую и жанровую принадлежность 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особенности языка художе</w:t>
            </w:r>
            <w:r>
              <w:rPr>
                <w:rFonts w:ascii="Times New Roman" w:hAnsi="Times New Roman"/>
                <w:color w:val="000000"/>
                <w:sz w:val="24"/>
              </w:rPr>
              <w:t>ственного произведения, поэтической и прозаической речи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устное народное творчество, проза и поэзия, художественный образ, роды (лирика, эпос), жанры (рассказ, повесть, роман, басня, послание), форма и содержание литературного произведения; тема, идея, проблематика, сюжет, композиция; стадии развития действия: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героя, портрет, пейзаж, художественная деталь, юмор, ирония, эпитет, метафора, сравнение, оли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цетворение, гипербола; антитеза, аллегория, стихотворный метр (хорей, ямб), ритм, рифма, строфа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сюж</w:t>
            </w:r>
            <w:r>
              <w:rPr>
                <w:rFonts w:ascii="Times New Roman" w:hAnsi="Times New Roman"/>
                <w:color w:val="000000"/>
                <w:sz w:val="24"/>
              </w:rPr>
              <w:t>еты разных литературных произведений, темы, проблемы, жанры (с учётом возраста и литературного развития обучающихся)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с помощью учителя изученные и самостоятельно прочитанные произведения художественной литературы с произведениями других в</w:t>
            </w:r>
            <w:r>
              <w:rPr>
                <w:rFonts w:ascii="Times New Roman" w:hAnsi="Times New Roman"/>
                <w:color w:val="000000"/>
                <w:sz w:val="24"/>
              </w:rPr>
              <w:t>идов искусства (живопись, музыка, театр, кино)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поэтических произведений, не выученных ранее), передавая личное отношение к произведению (с учётом литературного развития, индивидуальных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особенностей обучающихся)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диалоге о прочитанном произведении, давать аргументированную оценку прочитанному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(объёмом не менее 100 слов), писать сочинение-рассуждение по заданной теме с использованием прочитанных произведен</w:t>
            </w:r>
            <w:r>
              <w:rPr>
                <w:rFonts w:ascii="Times New Roman" w:hAnsi="Times New Roman"/>
                <w:color w:val="000000"/>
                <w:sz w:val="24"/>
              </w:rPr>
              <w:t>ий, аннотаций, отзывов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планировать собственное досуговое чт</w:t>
            </w:r>
            <w:r>
              <w:rPr>
                <w:rFonts w:ascii="Times New Roman" w:hAnsi="Times New Roman"/>
                <w:color w:val="000000"/>
                <w:sz w:val="24"/>
              </w:rPr>
              <w:t>ение, обогащать свой круг чтения по рекомендациям учителя, в том числе за счёт произведений современной литературы для детей и подростков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умения коллективной проектной или исследовательской деятельности под руководством учителя и учиться публ</w:t>
            </w:r>
            <w:r>
              <w:rPr>
                <w:rFonts w:ascii="Times New Roman" w:hAnsi="Times New Roman"/>
                <w:color w:val="000000"/>
                <w:sz w:val="24"/>
              </w:rPr>
              <w:t>ично представлять полученные результаты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</w:t>
            </w:r>
            <w:r>
              <w:rPr>
                <w:rFonts w:ascii="Times New Roman" w:hAnsi="Times New Roman"/>
                <w:color w:val="000000"/>
                <w:sz w:val="24"/>
              </w:rPr>
              <w:t>цированных электронных ресурсов, включённых в федеральный перечень</w:t>
            </w:r>
          </w:p>
        </w:tc>
      </w:tr>
    </w:tbl>
    <w:p w:rsidR="001B0A6A" w:rsidRDefault="001B0A6A">
      <w:pPr>
        <w:spacing w:after="0" w:line="336" w:lineRule="auto"/>
        <w:ind w:left="120"/>
      </w:pPr>
    </w:p>
    <w:p w:rsidR="001B0A6A" w:rsidRDefault="00F8167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B0A6A" w:rsidRDefault="001B0A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специфику литературы как вида словесного искусства, выявлять отличи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 художественного текста от текста научного, делового, публицистического 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литературного развития обучающихся), понимать, что в литературных произведениях отражена художественная картина мира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содержания; определять тему, главную мысль и проблематику произведения, его родовую и жа</w:t>
            </w:r>
            <w:r>
              <w:rPr>
                <w:rFonts w:ascii="Times New Roman" w:hAnsi="Times New Roman"/>
                <w:color w:val="000000"/>
                <w:sz w:val="24"/>
              </w:rPr>
              <w:t>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</w:t>
            </w:r>
            <w:r>
              <w:rPr>
                <w:rFonts w:ascii="Times New Roman" w:hAnsi="Times New Roman"/>
                <w:color w:val="000000"/>
                <w:sz w:val="24"/>
              </w:rPr>
              <w:t>и композиции и основной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</w:t>
            </w:r>
            <w:r>
              <w:rPr>
                <w:rFonts w:ascii="Times New Roman" w:hAnsi="Times New Roman"/>
                <w:color w:val="000000"/>
                <w:sz w:val="24"/>
              </w:rPr>
              <w:t>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сущность и элементарные смысловые функции теоретико-л</w:t>
            </w:r>
            <w:r>
              <w:rPr>
                <w:rFonts w:ascii="Times New Roman" w:hAnsi="Times New Roman"/>
                <w:color w:val="000000"/>
                <w:sz w:val="24"/>
              </w:rPr>
              <w:t>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творчество, проза и поэзия; художественный образ; роды (ли</w:t>
            </w:r>
            <w:r>
              <w:rPr>
                <w:rFonts w:ascii="Times New Roman" w:hAnsi="Times New Roman"/>
                <w:color w:val="000000"/>
                <w:sz w:val="24"/>
              </w:rPr>
              <w:t>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другие); сюжет, композиция, эпиграф; стадии развития действия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экспозиция, завязка, развитие действия, кульминация, развязка); автор, повествователь, рассказчик, литературный герой (персонаж),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лирический герой, речевая характеристика героя; портрет, пейзаж, интерьер, художественная деталь; юмор, ирония, сатира; эпитет</w:t>
            </w:r>
            <w:r>
              <w:rPr>
                <w:rFonts w:ascii="Times New Roman" w:hAnsi="Times New Roman"/>
                <w:color w:val="000000"/>
                <w:sz w:val="24"/>
              </w:rPr>
              <w:t>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изученные и самостоятельно прочитанные произведения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с произведениями других видов искусства (живопись, музыка, театр, кино)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</w:t>
            </w:r>
            <w:r>
              <w:rPr>
                <w:rFonts w:ascii="Times New Roman" w:hAnsi="Times New Roman"/>
                <w:color w:val="000000"/>
                <w:sz w:val="24"/>
              </w:rPr>
              <w:t>ературного развития, индивидуальных особенностей обучающихся)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жет 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(объёмом не менее 150 слов), писат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 сочинение-рассуждение по заданной теме с использованием прочитанных произведений, под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</w:t>
            </w:r>
            <w:r>
              <w:rPr>
                <w:rFonts w:ascii="Times New Roman" w:hAnsi="Times New Roman"/>
                <w:color w:val="000000"/>
                <w:sz w:val="24"/>
              </w:rPr>
              <w:t>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интерпретировать и оценивать текстуально изученные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чтения и изучения произведений фольклора и художественной литературы для самостоятельн</w:t>
            </w:r>
            <w:r>
              <w:rPr>
                <w:rFonts w:ascii="Times New Roman" w:hAnsi="Times New Roman"/>
                <w:color w:val="000000"/>
                <w:sz w:val="24"/>
              </w:rPr>
              <w:t>ого познания мира, развития собственных эмоциональных и эстетических впечатлений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энциклопедии, словари и справочники, в том числе в электронной форме, самостоя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тельно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1B0A6A" w:rsidRDefault="001B0A6A">
      <w:pPr>
        <w:spacing w:after="0"/>
        <w:ind w:left="120"/>
      </w:pPr>
    </w:p>
    <w:p w:rsidR="001B0A6A" w:rsidRDefault="00F8167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B0A6A" w:rsidRDefault="001B0A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основного общего образования 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</w:t>
            </w:r>
            <w:r>
              <w:rPr>
                <w:rFonts w:ascii="Times New Roman" w:hAnsi="Times New Roman"/>
                <w:color w:val="000000"/>
                <w:sz w:val="24"/>
              </w:rPr>
              <w:t>рации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самостоятельный смысловой и эстетический анализ произведений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литературы,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отраженные в нем ре</w:t>
            </w:r>
            <w:r>
              <w:rPr>
                <w:rFonts w:ascii="Times New Roman" w:hAnsi="Times New Roman"/>
                <w:color w:val="000000"/>
                <w:sz w:val="24"/>
              </w:rPr>
              <w:t>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</w:t>
            </w:r>
            <w:r>
              <w:rPr>
                <w:rFonts w:ascii="Times New Roman" w:hAnsi="Times New Roman"/>
                <w:color w:val="000000"/>
                <w:sz w:val="24"/>
              </w:rPr>
              <w:t>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</w:t>
            </w:r>
            <w:r>
              <w:rPr>
                <w:rFonts w:ascii="Times New Roman" w:hAnsi="Times New Roman"/>
                <w:color w:val="000000"/>
                <w:sz w:val="24"/>
              </w:rPr>
              <w:t>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</w:t>
            </w:r>
            <w:r>
              <w:rPr>
                <w:rFonts w:ascii="Times New Roman" w:hAnsi="Times New Roman"/>
                <w:color w:val="000000"/>
                <w:sz w:val="24"/>
              </w:rPr>
              <w:t>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</w:t>
            </w:r>
            <w:r>
              <w:rPr>
                <w:rFonts w:ascii="Times New Roman" w:hAnsi="Times New Roman"/>
                <w:color w:val="000000"/>
                <w:sz w:val="24"/>
              </w:rPr>
              <w:t>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</w:t>
            </w:r>
            <w:r>
              <w:rPr>
                <w:rFonts w:ascii="Times New Roman" w:hAnsi="Times New Roman"/>
                <w:color w:val="000000"/>
                <w:sz w:val="24"/>
              </w:rPr>
              <w:t>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</w:t>
            </w:r>
            <w:r>
              <w:rPr>
                <w:rFonts w:ascii="Times New Roman" w:hAnsi="Times New Roman"/>
                <w:color w:val="000000"/>
                <w:sz w:val="24"/>
              </w:rPr>
              <w:t>ллитерация, ассонанс); стихотворный метр (хорей, ямб, дактиль, амфибрахий, анапест), ритм, рифма, строфа; афоризм)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</w:t>
            </w:r>
            <w:r>
              <w:rPr>
                <w:rFonts w:ascii="Times New Roman" w:hAnsi="Times New Roman"/>
                <w:color w:val="000000"/>
                <w:sz w:val="24"/>
              </w:rPr>
              <w:t>ть произведения к историческому времени, определённому литературному направлению)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изученные и самостоятельно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стихи и прозу, в том числе наизусть (не менее 11 поэтических п</w:t>
            </w:r>
            <w:r>
              <w:rPr>
                <w:rFonts w:ascii="Times New Roman" w:hAnsi="Times New Roman"/>
                <w:color w:val="000000"/>
                <w:sz w:val="24"/>
              </w:rPr>
              <w:t>роизведений, не выученных ранее),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изученное и самостоятельно прочитанное произведение, используя различные виды пересказов</w:t>
            </w:r>
            <w:r>
              <w:rPr>
                <w:rFonts w:ascii="Times New Roman" w:hAnsi="Times New Roman"/>
                <w:color w:val="000000"/>
                <w:sz w:val="24"/>
              </w:rPr>
              <w:t>, обстоятельно отвечать на вопросы и самостоятельно формулировать вопросы к тексту; пересказывать сюжет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</w:t>
            </w:r>
            <w:r>
              <w:rPr>
                <w:rFonts w:ascii="Times New Roman" w:hAnsi="Times New Roman"/>
                <w:color w:val="000000"/>
                <w:sz w:val="24"/>
              </w:rPr>
              <w:t>гументированную оценку прочитанному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</w:t>
            </w:r>
            <w:r>
              <w:rPr>
                <w:rFonts w:ascii="Times New Roman" w:hAnsi="Times New Roman"/>
                <w:color w:val="000000"/>
                <w:sz w:val="24"/>
              </w:rPr>
              <w:t>, применяя различные виды цитирования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смыслового чтения и эстетического анализа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</w:t>
            </w:r>
            <w:r>
              <w:rPr>
                <w:rFonts w:ascii="Times New Roman" w:hAnsi="Times New Roman"/>
                <w:color w:val="000000"/>
                <w:sz w:val="24"/>
              </w:rPr>
              <w:t>а собственного развития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планировать своё чтение, обогащать свой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</w:t>
            </w:r>
            <w:r>
              <w:rPr>
                <w:rFonts w:ascii="Times New Roman" w:hAnsi="Times New Roman"/>
                <w:color w:val="000000"/>
                <w:sz w:val="24"/>
              </w:rPr>
              <w:t>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1B0A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перечень </w:t>
            </w:r>
          </w:p>
        </w:tc>
      </w:tr>
    </w:tbl>
    <w:p w:rsidR="001B0A6A" w:rsidRDefault="001B0A6A">
      <w:pPr>
        <w:spacing w:after="0"/>
        <w:ind w:left="120"/>
      </w:pPr>
    </w:p>
    <w:p w:rsidR="001B0A6A" w:rsidRDefault="00F8167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B0A6A" w:rsidRDefault="001B0A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духовно-нравственную и культурно-эстетическую ценность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специфические черты литературы как вида словесно</w:t>
            </w:r>
            <w:r>
              <w:rPr>
                <w:rFonts w:ascii="Times New Roman" w:hAnsi="Times New Roman"/>
                <w:color w:val="000000"/>
                <w:sz w:val="24"/>
              </w:rPr>
              <w:t>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</w:t>
            </w:r>
            <w:r>
              <w:rPr>
                <w:rFonts w:ascii="Times New Roman" w:hAnsi="Times New Roman"/>
                <w:color w:val="000000"/>
                <w:sz w:val="24"/>
              </w:rPr>
              <w:t>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</w:t>
            </w:r>
            <w:r>
              <w:rPr>
                <w:rFonts w:ascii="Times New Roman" w:hAnsi="Times New Roman"/>
                <w:color w:val="000000"/>
                <w:sz w:val="24"/>
              </w:rPr>
              <w:t>иях с учётом неоднозначности заложенных в них художественных смыслов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ля, рассказчика и авторскую позицию, учитывая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</w:t>
            </w:r>
            <w:r>
              <w:rPr>
                <w:rFonts w:ascii="Times New Roman" w:hAnsi="Times New Roman"/>
                <w:color w:val="000000"/>
                <w:sz w:val="24"/>
              </w:rPr>
              <w:t>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исторической и эстетической проблематики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</w:t>
            </w:r>
            <w:r>
              <w:rPr>
                <w:rFonts w:ascii="Times New Roman" w:hAnsi="Times New Roman"/>
                <w:color w:val="000000"/>
                <w:sz w:val="24"/>
              </w:rPr>
              <w:t>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</w:t>
            </w:r>
            <w:r>
              <w:rPr>
                <w:rFonts w:ascii="Times New Roman" w:hAnsi="Times New Roman"/>
                <w:color w:val="000000"/>
                <w:sz w:val="24"/>
              </w:rPr>
              <w:t>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</w:t>
            </w:r>
            <w:r>
              <w:rPr>
                <w:rFonts w:ascii="Times New Roman" w:hAnsi="Times New Roman"/>
                <w:color w:val="000000"/>
                <w:sz w:val="24"/>
              </w:rPr>
              <w:t>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проб</w:t>
            </w:r>
            <w:r>
              <w:rPr>
                <w:rFonts w:ascii="Times New Roman" w:hAnsi="Times New Roman"/>
                <w:color w:val="000000"/>
                <w:sz w:val="24"/>
              </w:rPr>
              <w:t>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образов</w:t>
            </w:r>
            <w:r>
              <w:rPr>
                <w:rFonts w:ascii="Times New Roman" w:hAnsi="Times New Roman"/>
                <w:color w:val="000000"/>
                <w:sz w:val="24"/>
              </w:rPr>
              <w:t>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</w:t>
            </w:r>
            <w:r>
              <w:rPr>
                <w:rFonts w:ascii="Times New Roman" w:hAnsi="Times New Roman"/>
                <w:color w:val="000000"/>
                <w:sz w:val="24"/>
              </w:rPr>
              <w:t>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</w:t>
            </w:r>
            <w:r>
              <w:rPr>
                <w:rFonts w:ascii="Times New Roman" w:hAnsi="Times New Roman"/>
                <w:color w:val="000000"/>
                <w:sz w:val="24"/>
              </w:rPr>
              <w:t>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рассматривать изученные и самостоятельно прочитанные произведения в рамках историко-литературного процесса </w:t>
            </w:r>
            <w:r>
              <w:rPr>
                <w:rFonts w:ascii="Times New Roman" w:hAnsi="Times New Roman"/>
                <w:color w:val="000000"/>
                <w:sz w:val="24"/>
              </w:rPr>
              <w:t>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связь между важнейшими фактами биографии писателей (в том числе А.С. Грибоедова, А.С. Пушкина, М.Ю. Лермонтова, </w:t>
            </w:r>
            <w:r>
              <w:rPr>
                <w:rFonts w:ascii="Times New Roman" w:hAnsi="Times New Roman"/>
                <w:color w:val="000000"/>
                <w:sz w:val="24"/>
              </w:rPr>
              <w:t>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прочитанного художественного произведения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приёмы, эпизоды текста, особенности языка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</w:t>
            </w:r>
            <w:r>
              <w:rPr>
                <w:rFonts w:ascii="Times New Roman" w:hAnsi="Times New Roman"/>
                <w:color w:val="000000"/>
                <w:sz w:val="24"/>
              </w:rPr>
              <w:t>усство, компьютерная графика)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обучающихся)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казывать сюжет 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</w:t>
            </w:r>
            <w:r>
              <w:rPr>
                <w:rFonts w:ascii="Times New Roman" w:hAnsi="Times New Roman"/>
                <w:color w:val="000000"/>
                <w:sz w:val="24"/>
              </w:rPr>
              <w:t>ать свою точку зрения, используя литературные аргументы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представлять развёрнут</w:t>
            </w:r>
            <w:r>
              <w:rPr>
                <w:rFonts w:ascii="Times New Roman" w:hAnsi="Times New Roman"/>
                <w:color w:val="000000"/>
                <w:sz w:val="24"/>
              </w:rPr>
              <w:t>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</w:t>
            </w:r>
            <w:r>
              <w:rPr>
                <w:rFonts w:ascii="Times New Roman" w:hAnsi="Times New Roman"/>
                <w:color w:val="000000"/>
                <w:sz w:val="24"/>
              </w:rPr>
              <w:t>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интерпретировать и оценивать текстуально изученные и самостоятельно прочитанные художестве</w:t>
            </w:r>
            <w:r>
              <w:rPr>
                <w:rFonts w:ascii="Times New Roman" w:hAnsi="Times New Roman"/>
                <w:color w:val="000000"/>
                <w:sz w:val="24"/>
              </w:rPr>
              <w:t>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вдумчивого чтения и изучения произведений фольклора и художественной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планировать своё чтение, обогащать свой литературный кругозор по рекомендация</w:t>
            </w:r>
            <w:r>
              <w:rPr>
                <w:rFonts w:ascii="Times New Roman" w:hAnsi="Times New Roman"/>
                <w:color w:val="000000"/>
                <w:sz w:val="24"/>
              </w:rPr>
              <w:t>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учебно-исследовательской и проектной деятельности и уметь публично презентовать полученн</w:t>
            </w:r>
            <w:r>
              <w:rPr>
                <w:rFonts w:ascii="Times New Roman" w:hAnsi="Times New Roman"/>
                <w:color w:val="000000"/>
                <w:sz w:val="24"/>
              </w:rPr>
              <w:t>ые результаты</w:t>
            </w:r>
          </w:p>
        </w:tc>
      </w:tr>
      <w:tr w:rsidR="001B0A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1B0A6A" w:rsidRDefault="001B0A6A">
      <w:pPr>
        <w:spacing w:after="0"/>
        <w:ind w:left="120"/>
      </w:pPr>
    </w:p>
    <w:p w:rsidR="001B0A6A" w:rsidRDefault="001B0A6A">
      <w:pPr>
        <w:sectPr w:rsidR="001B0A6A">
          <w:pgSz w:w="11906" w:h="16383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before="199" w:after="199"/>
        <w:ind w:left="120"/>
      </w:pPr>
      <w:bookmarkStart w:id="95" w:name="block-94519135"/>
      <w:bookmarkEnd w:id="9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B0A6A" w:rsidRDefault="001B0A6A">
      <w:pPr>
        <w:spacing w:before="199" w:after="199"/>
        <w:ind w:left="120"/>
      </w:pPr>
    </w:p>
    <w:p w:rsidR="001B0A6A" w:rsidRDefault="00F8167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B0A6A" w:rsidRDefault="001B0A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8633"/>
      </w:tblGrid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Мифология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 (не менее трёх)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Крылов. Басни (три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«Волк на псарне», «Листы и Корни», «Свинья под Дубом», «Квартет», «Осёл и Соловей», «Ворона и Лисица» и другие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«Зимнее утро», «Зимний вечер», «Няне» и другие по выбору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«Сказка о мёртвой царевне и </w:t>
            </w:r>
            <w:r>
              <w:rPr>
                <w:rFonts w:ascii="Times New Roman" w:hAnsi="Times New Roman"/>
                <w:color w:val="000000"/>
                <w:sz w:val="24"/>
              </w:rPr>
              <w:t>о семи богатырях»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 В. Гоголь. Повесть «Ночь перед Рождеством» из сборника «Вечера на хуторе близ Диканьки»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XIX в.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«Муму»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Н.А. Некрасов.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«Крестьянские дети», «Школьник». Поэма «Мороз, Красный нос» (фрагмент)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XIX – ХХ вв.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 – ХХ вв. о родной природе и о связи человека с </w:t>
            </w:r>
            <w:r>
              <w:rPr>
                <w:rFonts w:ascii="Times New Roman" w:hAnsi="Times New Roman"/>
                <w:color w:val="000000"/>
                <w:sz w:val="24"/>
              </w:rPr>
              <w:t>Родиной (не менее пяти стихотворений трёх поэтов). Стихотворения А.К. Толстого, Ф.И. Тютчева, А.А. Фета, И.А. Бунина, А.А. Блока, С.А. Есенина, Н.М. Рубцова, Ю.П. Кузнецова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рассказы отечественных писателей XIX – XX вв. А.П. Чехов (два 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ассказа по выбору). Например, «Лошадиная фамилия», «Мальчики», «Хирургия». М.М. Зощенко (два рассказа по выбору). Например, «Галоша»,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«Лёля и Минька», «Ёлка», «Золотые слова», «Встреча» 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 (не м</w:t>
            </w:r>
            <w:r>
              <w:rPr>
                <w:rFonts w:ascii="Times New Roman" w:hAnsi="Times New Roman"/>
                <w:color w:val="000000"/>
                <w:sz w:val="24"/>
              </w:rPr>
              <w:t>енее двух): А.И. Куприна, М.М. Пришвина, К.Г. Паустовского и других.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«Корова», «Никита»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XX – начала XXI вв.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мальчишки», Ю.Я. Яковлев «Девочки с Васильевского острова», В.П. Катаев «Сын полка», К.М. Симонов «Сын артиллериста» 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ечественных писателей XX – начала XXI вв. на тему детства (не менее двух). Например, произведения В.П. Катаева, В.П. Крапивина, Ю.П. Казакова, А.Г. Алексина В.К. Железникова, Ю.Я. Яковлева, Ю.И. Коваля, А.А. Лиханова 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 отечественных писателей (одно по выбору). Например, К. Булычёв «Девочка, с которой ничего не случится», «Миллион приключений» (главы по выбору) 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(одно по выбору). Р.Г. Гамзатов «Песня </w:t>
            </w:r>
            <w:r>
              <w:rPr>
                <w:rFonts w:ascii="Times New Roman" w:hAnsi="Times New Roman"/>
                <w:color w:val="000000"/>
                <w:sz w:val="24"/>
              </w:rPr>
              <w:t>соловья», М. Карим «Эту песню мать мне пела»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Х.-К. Андерсен. Сказки (одна по выбору). Например, «Снежная королева», «Соловей» 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 (одно произведение по выбору). Например, Л. Кэрролл «Алиса в Стране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Чудес» (главы по выбору), Д. Толкин «Хоббит, или Туда и обратно» (главы по выбору)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 (два произведения по выбору). Например, М. Твен «Приключения Тома Сойера» (главы по выбору), Дж. Лондон «Сказание о Кише», Р. Брэ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дбери. Рассказы. Например, «Каникулы», «Звук бегущих ног», «Зелёное утро» 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 (два произведения по выбору). Например, Р. Стивенсон. «Остров сокровищ», «Чёрная стрела» </w:t>
            </w:r>
          </w:p>
        </w:tc>
      </w:tr>
      <w:tr w:rsidR="001B0A6A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 (одно-два произведения по выбору). Например, Э. Сетон-Томпсон «Королевская аналостанка», Д. Даррелл, «Говорящий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свёрток», Дж. Лондон «Белый клык», Дж. Р. Киплинг «Маугли», «Рикки-Тикки-Тави» </w:t>
            </w:r>
          </w:p>
        </w:tc>
      </w:tr>
    </w:tbl>
    <w:p w:rsidR="001B0A6A" w:rsidRDefault="001B0A6A">
      <w:pPr>
        <w:spacing w:after="0"/>
        <w:ind w:left="120"/>
      </w:pPr>
    </w:p>
    <w:p w:rsidR="001B0A6A" w:rsidRDefault="00F8167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B0A6A" w:rsidRDefault="001B0A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 содержания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Поэмы. «Илиада», «Одиссея» (фрагменты)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«Черный ворон», «Не шуми, мати зеленая дубровушка...». «Песнь о Роланде» (фрагменты), «Песнь о 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белунгах» (фрагменты)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«Дубровский»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(не менее двух). Например, «Косарь», «Соловей»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А.А. Фет. Стихотворения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Сказ «Левша»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(три по выбору). Например, «Толстый и тонкий», «Хамелеон», «Смерть чиновника»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XX – начала XXI вв.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в.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стихотворения С.А. Есенина, В.В. Маяковского, А.А. Блока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Проза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ечественных писателей конца XX – начала XXI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В.Г. Распутин. Рассказ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«Уроки французского»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Например, К. Булычев «Сто лет тому вперед»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 «Бессмертие» (фрагменты), Г. Тукай «Родная дерев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ня», «Книга», К. Кулиев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 Дефо «Робинзон Крузо» (главы по выбору)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Свифт </w:t>
            </w:r>
            <w:r>
              <w:rPr>
                <w:rFonts w:ascii="Times New Roman" w:hAnsi="Times New Roman"/>
                <w:color w:val="000000"/>
                <w:sz w:val="24"/>
              </w:rPr>
              <w:t>«Путешествия Гулливера» (главы по выбору)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1B0A6A" w:rsidRDefault="001B0A6A">
      <w:pPr>
        <w:spacing w:after="0"/>
        <w:ind w:left="120"/>
      </w:pPr>
    </w:p>
    <w:p w:rsidR="001B0A6A" w:rsidRDefault="00F8167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1B0A6A" w:rsidRDefault="001B0A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«Повести Белкина» («Станционный смотритель»)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«Полтава» (фрагмент)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Рассказы из цикла «Записки охотника» (два по выбору). Напри</w:t>
            </w:r>
            <w:r>
              <w:rPr>
                <w:rFonts w:ascii="Times New Roman" w:hAnsi="Times New Roman"/>
                <w:color w:val="000000"/>
                <w:sz w:val="24"/>
              </w:rPr>
              <w:t>мер, «Бирюк», «Хорь и Калиныч» и другие. Стихотворения в прозе. Например, «Русский язык», «Воробей»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 (не менее двух). Например, «Размышления у парадного подъезда», «Железная дорога»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в. Ф.И. Тютчев, А.А. Фет, А.К. Толстой и другие (не менее двух стихотворений по выбору)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М.Е. Салтыков-Щедрин. Сказки (одна по выбору). Например, «Повесть о том, как один мужик двух генералов прокормил», «Дикий помещик», </w:t>
            </w:r>
            <w:r>
              <w:rPr>
                <w:rFonts w:ascii="Times New Roman" w:hAnsi="Times New Roman"/>
                <w:color w:val="000000"/>
                <w:sz w:val="24"/>
              </w:rPr>
              <w:t>«Премудрый пискарь»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 (не менее двух). Например, А.К. Толстой, Р. Сабатини, Ф. Купер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конца XIX – начала XX в.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(один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«Тоска», «Злоумышленник»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произведения отечественных и зарубежных писателей (не менее двух). Например, М.М. Зощенко, А</w:t>
            </w:r>
            <w:r>
              <w:rPr>
                <w:rFonts w:ascii="Times New Roman" w:hAnsi="Times New Roman"/>
                <w:color w:val="000000"/>
                <w:sz w:val="24"/>
              </w:rPr>
              <w:t>.Т. Аверченко, Н. Тэффи, О. Генри, Я. Гашека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XX в.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XX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 (одно по выбору). Например, «Необычайное приключ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ение, бывшее с Владимиром Маяковским летом на даче», «Хорошее отношение к лошадям»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 «Донские рассказы» (один по выбору). Например, «Родинка», «Чужая кровь»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«Юшка», «Неизвестный цве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ток»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XX – начала XXI вв.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второй половины XX – начала XXI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прозаиков второй половины XX – начала XXI вв. (не менее двух). Например, произведения Ф.А. Абрамова, В.П. Астафьева, В.И. Белова, Ф.А. Искандера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 Сервантес. Роман «Хитроумный идальго Дон Кихот Ламанчский» (главы)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1B0A6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Антуан де Сент-Экзюпери. Повесть-сказка «Маленький принц»</w:t>
            </w:r>
          </w:p>
        </w:tc>
      </w:tr>
    </w:tbl>
    <w:p w:rsidR="001B0A6A" w:rsidRDefault="001B0A6A">
      <w:pPr>
        <w:spacing w:after="0"/>
        <w:ind w:left="120"/>
      </w:pPr>
    </w:p>
    <w:p w:rsidR="001B0A6A" w:rsidRDefault="00F8167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1B0A6A" w:rsidRDefault="001B0A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XIX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«Ревизор»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второй половины XIX в.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по выбору). Например, «Ася», «Первая любовь»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Повести и рассказы (одно произведение по выбору). Например, «Отрочество» (главы)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XX в.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</w:t>
            </w:r>
            <w:r>
              <w:rPr>
                <w:rFonts w:ascii="Times New Roman" w:hAnsi="Times New Roman"/>
                <w:color w:val="000000"/>
                <w:sz w:val="24"/>
              </w:rPr>
              <w:t>а, Н. Тэффи, А.Т. Аверченко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(одна повесть по выбору). Например, «Собачье сердце»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XX – начала XXI вв.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 – начала XXI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Поэзия второй половины XX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– начала XXI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</w:t>
            </w:r>
            <w:r>
              <w:rPr>
                <w:rFonts w:ascii="Times New Roman" w:hAnsi="Times New Roman"/>
                <w:color w:val="000000"/>
                <w:sz w:val="24"/>
              </w:rPr>
              <w:t>ература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</w:t>
            </w:r>
          </w:p>
        </w:tc>
      </w:tr>
      <w:tr w:rsidR="001B0A6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Мольер. Комедия «Мещанин во </w:t>
            </w:r>
            <w:r>
              <w:rPr>
                <w:rFonts w:ascii="Times New Roman" w:hAnsi="Times New Roman"/>
                <w:color w:val="000000"/>
                <w:sz w:val="24"/>
              </w:rPr>
              <w:t>дворянстве» (фрагменты по выбору)</w:t>
            </w:r>
          </w:p>
        </w:tc>
      </w:tr>
    </w:tbl>
    <w:p w:rsidR="001B0A6A" w:rsidRDefault="001B0A6A">
      <w:pPr>
        <w:spacing w:after="0"/>
        <w:ind w:left="120"/>
      </w:pPr>
    </w:p>
    <w:p w:rsidR="001B0A6A" w:rsidRDefault="00F8167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B0A6A" w:rsidRDefault="001B0A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747"/>
      </w:tblGrid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Государыни Императрицы Елисаветы Петровны 1747 года» и другие стихотворения (по выбору)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 (два по выбору). Например, «Властителям и судиям», «Памятник» и другие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первой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половины XIX в.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Баллады, элегии (две по выбору). Например, «Светлана», «Невыразимое», «Море» и другие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 (не менее трёх стихотворений по выбору). Например, Е.А. Барат</w:t>
            </w:r>
            <w:r>
              <w:rPr>
                <w:rFonts w:ascii="Times New Roman" w:hAnsi="Times New Roman"/>
                <w:color w:val="000000"/>
                <w:sz w:val="24"/>
              </w:rPr>
              <w:t>ынский, К.Н. Батюшков, А.А. Дельвиг, Н.М. Языков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пяти по выбору).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</w:t>
            </w:r>
            <w:r>
              <w:rPr>
                <w:rFonts w:ascii="Times New Roman" w:hAnsi="Times New Roman"/>
                <w:color w:val="000000"/>
                <w:sz w:val="24"/>
              </w:rPr>
              <w:t>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</w:t>
            </w:r>
            <w:r>
              <w:rPr>
                <w:rFonts w:ascii="Times New Roman" w:hAnsi="Times New Roman"/>
                <w:color w:val="000000"/>
                <w:sz w:val="24"/>
              </w:rPr>
              <w:t>ний Онегин»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пяти по выбору):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</w:t>
            </w:r>
            <w:r>
              <w:rPr>
                <w:rFonts w:ascii="Times New Roman" w:hAnsi="Times New Roman"/>
                <w:color w:val="000000"/>
                <w:sz w:val="24"/>
              </w:rPr>
              <w:t>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Данте. «Божественная комедия» (не менее двух фрагментов по выбору)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(не менее двух фрагментов по выбору)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 Гёте. Трагедия «Фауст» (не менее двух фрагмен</w:t>
            </w:r>
            <w:r>
              <w:rPr>
                <w:rFonts w:ascii="Times New Roman" w:hAnsi="Times New Roman"/>
                <w:color w:val="000000"/>
                <w:sz w:val="24"/>
              </w:rPr>
              <w:t>тов по выбору)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 «Душа моя мрачна. Скорей, певец, скорей!..», «Прощание Наполеона». Поэма «Паломничество Чайльд-Гарольда» (один фрагмент по выбору)</w:t>
            </w:r>
          </w:p>
        </w:tc>
      </w:tr>
      <w:tr w:rsidR="001B0A6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</w:t>
            </w:r>
            <w:r>
              <w:rPr>
                <w:rFonts w:ascii="Times New Roman" w:hAnsi="Times New Roman"/>
                <w:color w:val="000000"/>
                <w:sz w:val="24"/>
              </w:rPr>
              <w:t>(одно произведение по выбору). Например, произведения Э.Т.А. Гофмана, В. Гюго, В. Скотта</w:t>
            </w:r>
          </w:p>
        </w:tc>
      </w:tr>
    </w:tbl>
    <w:p w:rsidR="001B0A6A" w:rsidRDefault="001B0A6A">
      <w:pPr>
        <w:sectPr w:rsidR="001B0A6A">
          <w:pgSz w:w="11906" w:h="16383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before="199" w:after="199" w:line="336" w:lineRule="auto"/>
        <w:ind w:left="120"/>
      </w:pPr>
      <w:bookmarkStart w:id="96" w:name="block-94519133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1B0A6A" w:rsidRDefault="001B0A6A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духовно-нравственной и культурной ценности литературы и её роли в формировани</w:t>
            </w:r>
            <w:r>
              <w:rPr>
                <w:rFonts w:ascii="Times New Roman" w:hAnsi="Times New Roman"/>
                <w:color w:val="000000"/>
                <w:sz w:val="24"/>
              </w:rPr>
              <w:t>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Понимание специфики литературы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Овл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адение умениями эстетического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</w:t>
            </w:r>
            <w:r>
              <w:rPr>
                <w:rFonts w:ascii="Times New Roman" w:hAnsi="Times New Roman"/>
                <w:color w:val="000000"/>
                <w:sz w:val="24"/>
              </w:rPr>
              <w:t>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</w:t>
            </w:r>
            <w:r>
              <w:rPr>
                <w:rFonts w:ascii="Times New Roman" w:hAnsi="Times New Roman"/>
                <w:color w:val="000000"/>
                <w:sz w:val="24"/>
              </w:rPr>
              <w:t>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</w:t>
            </w:r>
            <w:r>
              <w:rPr>
                <w:rFonts w:ascii="Times New Roman" w:hAnsi="Times New Roman"/>
                <w:color w:val="000000"/>
                <w:sz w:val="24"/>
              </w:rPr>
              <w:t>ической речи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собственных оценок и наблюдений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рассматривать изученные произведения в рамках историко-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литературного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А.С. Грибоедова, А.С. Пушкина, М.Ю. Лермон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това, Н.В. Гоголя) и особенностями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сопоставлять произведения, их фрагменты (с учётом внутритекстовых и межтекстовых связей), образы персонажей, литературные явления и факты, </w:t>
            </w:r>
            <w:r>
              <w:rPr>
                <w:rFonts w:ascii="Times New Roman" w:hAnsi="Times New Roman"/>
                <w:color w:val="000000"/>
                <w:sz w:val="24"/>
              </w:rPr>
              <w:t>сюжеты разных литературных произведений, темы, проблемы, жанры, приёмы, эпизоды текста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</w:t>
            </w:r>
            <w:r>
              <w:rPr>
                <w:rFonts w:ascii="Times New Roman" w:hAnsi="Times New Roman"/>
                <w:color w:val="000000"/>
                <w:sz w:val="24"/>
              </w:rPr>
              <w:t>но)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умением пересказывать прочитанное произведение, используя подробный, </w:t>
            </w:r>
            <w:r>
              <w:rPr>
                <w:rFonts w:ascii="Times New Roman" w:hAnsi="Times New Roman"/>
                <w:color w:val="000000"/>
                <w:sz w:val="24"/>
              </w:rPr>
              <w:t>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</w:t>
            </w:r>
            <w:r>
              <w:rPr>
                <w:rFonts w:ascii="Times New Roman" w:hAnsi="Times New Roman"/>
                <w:color w:val="000000"/>
                <w:sz w:val="24"/>
              </w:rPr>
              <w:t>ю с позицией автора и мнениями участников дискуссии; давать аргументированную оценку прочитанному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</w:t>
            </w:r>
            <w:r>
              <w:rPr>
                <w:rFonts w:ascii="Times New Roman" w:hAnsi="Times New Roman"/>
                <w:color w:val="000000"/>
                <w:sz w:val="24"/>
              </w:rPr>
              <w:t>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самостоятельной интерпретации и оценки текстуально и</w:t>
            </w:r>
            <w:r>
              <w:rPr>
                <w:rFonts w:ascii="Times New Roman" w:hAnsi="Times New Roman"/>
                <w:color w:val="000000"/>
                <w:sz w:val="24"/>
              </w:rPr>
              <w:t>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</w:t>
            </w:r>
            <w:r>
              <w:rPr>
                <w:rFonts w:ascii="Times New Roman" w:hAnsi="Times New Roman"/>
                <w:color w:val="000000"/>
                <w:sz w:val="24"/>
              </w:rPr>
              <w:t>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1B0A6A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умением использовать словари и справочники,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том числе информационно-справочные системы в электронной форме</w:t>
            </w:r>
          </w:p>
        </w:tc>
      </w:tr>
    </w:tbl>
    <w:p w:rsidR="001B0A6A" w:rsidRDefault="001B0A6A">
      <w:pPr>
        <w:spacing w:after="0" w:line="336" w:lineRule="auto"/>
        <w:ind w:left="120"/>
      </w:pPr>
    </w:p>
    <w:p w:rsidR="001B0A6A" w:rsidRDefault="001B0A6A">
      <w:pPr>
        <w:sectPr w:rsidR="001B0A6A">
          <w:pgSz w:w="11906" w:h="16383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before="199" w:after="199" w:line="336" w:lineRule="auto"/>
        <w:ind w:left="120"/>
      </w:pPr>
      <w:bookmarkStart w:id="97" w:name="block-94519134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ЛИТЕРАТУРЕ</w:t>
      </w:r>
    </w:p>
    <w:p w:rsidR="001B0A6A" w:rsidRDefault="001B0A6A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8340"/>
      </w:tblGrid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Стихотворения (в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Стихотворения. Баллады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«Повести Белкина» («Станционный смотритель»)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Поэма «Медный всадник»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</w:t>
            </w:r>
            <w:r>
              <w:rPr>
                <w:rFonts w:ascii="Times New Roman" w:hAnsi="Times New Roman"/>
                <w:color w:val="000000"/>
                <w:sz w:val="24"/>
              </w:rPr>
              <w:t>Мцыри»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«Ревизор»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эпохи: Е.А. Баратынский, К.Н. Батюшков, А.А. Дельвиг, </w:t>
            </w:r>
            <w:r>
              <w:rPr>
                <w:rFonts w:ascii="Times New Roman" w:hAnsi="Times New Roman"/>
                <w:color w:val="000000"/>
                <w:sz w:val="24"/>
              </w:rPr>
              <w:t>Н.М. Языков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Одно произведение (повесть или рассказ) по выбору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Одно произведение (повесть или рассказ) по выбору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Одно произведение (повесть или рассказ) по выбору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 и одно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роизведение (повесть или рассказ) по выбору 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31 31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A.К. Толстой.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</w:t>
            </w:r>
            <w:r>
              <w:rPr>
                <w:rFonts w:ascii="Times New Roman" w:hAnsi="Times New Roman"/>
                <w:color w:val="000000"/>
                <w:sz w:val="24"/>
              </w:rPr>
              <w:t>Бунин.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С.А. Есенин.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М.И. Цветаева.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Б.Л. </w:t>
            </w:r>
            <w:r>
              <w:rPr>
                <w:rFonts w:ascii="Times New Roman" w:hAnsi="Times New Roman"/>
                <w:color w:val="000000"/>
                <w:sz w:val="24"/>
              </w:rPr>
              <w:t>Пастернак. Стихотворения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 (одно произведение по выбору)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В.М. Шукшин.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Рассказы: «Чудик», «Стенька Разин», «Критики» и другие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Авторы прозаических произведений (эпос) XX – XXI вв.: Ф.А. Абрамов, А.Т. Аверченко, Ч.Т. Айтматов, В.П. Астафьев, В.И. Белов, Ю.В. Бондарев, М.А. </w:t>
            </w:r>
            <w:r>
              <w:rPr>
                <w:rFonts w:ascii="Times New Roman" w:hAnsi="Times New Roman"/>
                <w:color w:val="000000"/>
                <w:sz w:val="24"/>
              </w:rPr>
              <w:t>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</w:t>
            </w:r>
            <w:r>
              <w:rPr>
                <w:rFonts w:ascii="Times New Roman" w:hAnsi="Times New Roman"/>
                <w:color w:val="000000"/>
                <w:sz w:val="24"/>
              </w:rPr>
              <w:t>ры стихотворных произведений (лирика) XX – XXI вв. (стихотворения указанных поэтов могут быть включены в часть 1 контрольных измерительных материалов): Б.А. Ахмадулина, А.А. Ахматова, О.Ф. Берггольц, И.А. Бродский, А.А. Вознесенский, B.C. Высоцкий, Е.А. Ев</w:t>
            </w:r>
            <w:r>
              <w:rPr>
                <w:rFonts w:ascii="Times New Roman" w:hAnsi="Times New Roman"/>
                <w:color w:val="000000"/>
                <w:sz w:val="24"/>
              </w:rPr>
              <w:t>тушенко, 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Литература народов Российской Федерации. Авторы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 (лирика): Р.Г. Гамзатов, М. Карим, Г. Тукай, К. Кулиев и другие</w:t>
            </w:r>
          </w:p>
        </w:tc>
      </w:tr>
      <w:tr w:rsidR="001B0A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B0A6A" w:rsidRDefault="00F816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1B0A6A" w:rsidRDefault="001B0A6A">
      <w:pPr>
        <w:spacing w:after="0" w:line="336" w:lineRule="auto"/>
        <w:ind w:left="120"/>
      </w:pPr>
    </w:p>
    <w:p w:rsidR="001B0A6A" w:rsidRDefault="001B0A6A">
      <w:pPr>
        <w:sectPr w:rsidR="001B0A6A">
          <w:pgSz w:w="11906" w:h="16383"/>
          <w:pgMar w:top="1134" w:right="850" w:bottom="1134" w:left="1701" w:header="720" w:footer="720" w:gutter="0"/>
          <w:cols w:space="720"/>
        </w:sectPr>
      </w:pPr>
    </w:p>
    <w:p w:rsidR="001B0A6A" w:rsidRDefault="00F8167B">
      <w:pPr>
        <w:spacing w:after="0"/>
        <w:ind w:left="120"/>
      </w:pPr>
      <w:bookmarkStart w:id="98" w:name="block-94519132"/>
      <w:bookmarkEnd w:id="9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</w:t>
      </w:r>
      <w:r>
        <w:rPr>
          <w:rFonts w:ascii="Times New Roman" w:hAnsi="Times New Roman"/>
          <w:b/>
          <w:color w:val="000000"/>
          <w:sz w:val="28"/>
        </w:rPr>
        <w:t>ЕЛЬНОГО ПРОЦЕССА</w:t>
      </w:r>
    </w:p>
    <w:p w:rsidR="001B0A6A" w:rsidRDefault="00F816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B0A6A" w:rsidRDefault="001B0A6A">
      <w:pPr>
        <w:spacing w:after="0" w:line="480" w:lineRule="auto"/>
        <w:ind w:left="120"/>
      </w:pPr>
    </w:p>
    <w:p w:rsidR="001B0A6A" w:rsidRDefault="001B0A6A">
      <w:pPr>
        <w:spacing w:after="0" w:line="480" w:lineRule="auto"/>
        <w:ind w:left="120"/>
      </w:pPr>
    </w:p>
    <w:p w:rsidR="001B0A6A" w:rsidRDefault="001B0A6A">
      <w:pPr>
        <w:spacing w:after="0"/>
        <w:ind w:left="120"/>
      </w:pPr>
    </w:p>
    <w:p w:rsidR="001B0A6A" w:rsidRDefault="00F816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B0A6A" w:rsidRDefault="001B0A6A">
      <w:pPr>
        <w:spacing w:after="0" w:line="480" w:lineRule="auto"/>
        <w:ind w:left="120"/>
      </w:pPr>
    </w:p>
    <w:p w:rsidR="001B0A6A" w:rsidRDefault="001B0A6A">
      <w:pPr>
        <w:spacing w:after="0"/>
        <w:ind w:left="120"/>
      </w:pPr>
    </w:p>
    <w:p w:rsidR="001B0A6A" w:rsidRDefault="00F816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B0A6A" w:rsidRDefault="001B0A6A">
      <w:pPr>
        <w:spacing w:after="0" w:line="480" w:lineRule="auto"/>
        <w:ind w:left="120"/>
      </w:pPr>
    </w:p>
    <w:p w:rsidR="001B0A6A" w:rsidRDefault="001B0A6A">
      <w:pPr>
        <w:sectPr w:rsidR="001B0A6A">
          <w:pgSz w:w="11906" w:h="16383"/>
          <w:pgMar w:top="1134" w:right="850" w:bottom="1134" w:left="1701" w:header="720" w:footer="720" w:gutter="0"/>
          <w:cols w:space="720"/>
        </w:sectPr>
      </w:pPr>
    </w:p>
    <w:bookmarkEnd w:id="98"/>
    <w:p w:rsidR="00000000" w:rsidRDefault="00F8167B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5497"/>
    <w:multiLevelType w:val="multilevel"/>
    <w:tmpl w:val="CD4C8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507AC"/>
    <w:multiLevelType w:val="multilevel"/>
    <w:tmpl w:val="17EAD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2322BF"/>
    <w:multiLevelType w:val="multilevel"/>
    <w:tmpl w:val="571E8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8D5E7F"/>
    <w:multiLevelType w:val="multilevel"/>
    <w:tmpl w:val="DDEC36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44330D"/>
    <w:multiLevelType w:val="multilevel"/>
    <w:tmpl w:val="75A83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E43B93"/>
    <w:multiLevelType w:val="multilevel"/>
    <w:tmpl w:val="4F501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396906"/>
    <w:multiLevelType w:val="multilevel"/>
    <w:tmpl w:val="B4280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184A29"/>
    <w:multiLevelType w:val="multilevel"/>
    <w:tmpl w:val="BCDCD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CD4775"/>
    <w:multiLevelType w:val="multilevel"/>
    <w:tmpl w:val="0B063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103AE1"/>
    <w:multiLevelType w:val="multilevel"/>
    <w:tmpl w:val="EDAC9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9103BC"/>
    <w:multiLevelType w:val="multilevel"/>
    <w:tmpl w:val="DC2C2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56167F"/>
    <w:multiLevelType w:val="multilevel"/>
    <w:tmpl w:val="83225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972CB6"/>
    <w:multiLevelType w:val="multilevel"/>
    <w:tmpl w:val="FA425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B94CA1"/>
    <w:multiLevelType w:val="multilevel"/>
    <w:tmpl w:val="06E83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A14A3B"/>
    <w:multiLevelType w:val="multilevel"/>
    <w:tmpl w:val="E3D85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360C09"/>
    <w:multiLevelType w:val="multilevel"/>
    <w:tmpl w:val="F1A037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F272C9"/>
    <w:multiLevelType w:val="multilevel"/>
    <w:tmpl w:val="A9A83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713771"/>
    <w:multiLevelType w:val="multilevel"/>
    <w:tmpl w:val="59766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467F1A"/>
    <w:multiLevelType w:val="multilevel"/>
    <w:tmpl w:val="991C4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0963DF"/>
    <w:multiLevelType w:val="multilevel"/>
    <w:tmpl w:val="759E9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75152A2"/>
    <w:multiLevelType w:val="multilevel"/>
    <w:tmpl w:val="C2969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6101D7"/>
    <w:multiLevelType w:val="multilevel"/>
    <w:tmpl w:val="AA948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152F35"/>
    <w:multiLevelType w:val="multilevel"/>
    <w:tmpl w:val="753041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7"/>
  </w:num>
  <w:num w:numId="3">
    <w:abstractNumId w:val="11"/>
  </w:num>
  <w:num w:numId="4">
    <w:abstractNumId w:val="21"/>
  </w:num>
  <w:num w:numId="5">
    <w:abstractNumId w:val="6"/>
  </w:num>
  <w:num w:numId="6">
    <w:abstractNumId w:val="15"/>
  </w:num>
  <w:num w:numId="7">
    <w:abstractNumId w:val="1"/>
  </w:num>
  <w:num w:numId="8">
    <w:abstractNumId w:val="13"/>
  </w:num>
  <w:num w:numId="9">
    <w:abstractNumId w:val="17"/>
  </w:num>
  <w:num w:numId="10">
    <w:abstractNumId w:val="19"/>
  </w:num>
  <w:num w:numId="11">
    <w:abstractNumId w:val="5"/>
  </w:num>
  <w:num w:numId="12">
    <w:abstractNumId w:val="20"/>
  </w:num>
  <w:num w:numId="13">
    <w:abstractNumId w:val="10"/>
  </w:num>
  <w:num w:numId="14">
    <w:abstractNumId w:val="18"/>
  </w:num>
  <w:num w:numId="15">
    <w:abstractNumId w:val="8"/>
  </w:num>
  <w:num w:numId="16">
    <w:abstractNumId w:val="9"/>
  </w:num>
  <w:num w:numId="17">
    <w:abstractNumId w:val="16"/>
  </w:num>
  <w:num w:numId="18">
    <w:abstractNumId w:val="3"/>
  </w:num>
  <w:num w:numId="19">
    <w:abstractNumId w:val="12"/>
  </w:num>
  <w:num w:numId="20">
    <w:abstractNumId w:val="22"/>
  </w:num>
  <w:num w:numId="21">
    <w:abstractNumId w:val="2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B0A6A"/>
    <w:rsid w:val="001B0A6A"/>
    <w:rsid w:val="00F8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014C7-1FD7-42FB-9BEE-78692265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153</Pages>
  <Words>28480</Words>
  <Characters>162338</Characters>
  <Application>Microsoft Office Word</Application>
  <DocSecurity>0</DocSecurity>
  <Lines>1352</Lines>
  <Paragraphs>380</Paragraphs>
  <ScaleCrop>false</ScaleCrop>
  <Company/>
  <LinksUpToDate>false</LinksUpToDate>
  <CharactersWithSpaces>190438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2026-09-08T12:04:00Z</dcterms:created>
  <dcterms:modified xsi:type="dcterms:W3CDTF">2026-09-08T12:04:00Z</dcterms:modified>
</cp:coreProperties>
</file>