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615C" w:rsidRPr="00E82D27" w:rsidRDefault="00CF15B4">
      <w:pPr>
        <w:spacing w:after="0"/>
        <w:ind w:left="120"/>
        <w:jc w:val="center"/>
        <w:rPr>
          <w:lang w:val="ru-RU"/>
        </w:rPr>
      </w:pPr>
      <w:r>
        <w:rPr>
          <w:noProof/>
        </w:rPr>
        <w:drawing>
          <wp:inline distT="0" distB="0" distL="0" distR="0">
            <wp:extent cx="5940425" cy="81309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30957"/>
                    </a:xfrm>
                    <a:prstGeom prst="rect">
                      <a:avLst/>
                    </a:prstGeom>
                    <a:noFill/>
                    <a:ln>
                      <a:noFill/>
                    </a:ln>
                  </pic:spPr>
                </pic:pic>
              </a:graphicData>
            </a:graphic>
          </wp:inline>
        </w:drawing>
      </w:r>
    </w:p>
    <w:p w:rsidR="0048615C" w:rsidRPr="00E82D27" w:rsidRDefault="0048615C">
      <w:pPr>
        <w:spacing w:after="0"/>
        <w:ind w:left="120"/>
        <w:jc w:val="center"/>
        <w:rPr>
          <w:lang w:val="ru-RU"/>
        </w:rPr>
      </w:pPr>
    </w:p>
    <w:p w:rsidR="0048615C" w:rsidRPr="00E82D27" w:rsidRDefault="0048615C">
      <w:pPr>
        <w:spacing w:after="0"/>
        <w:ind w:left="120"/>
        <w:jc w:val="center"/>
        <w:rPr>
          <w:lang w:val="ru-RU"/>
        </w:rPr>
      </w:pPr>
    </w:p>
    <w:p w:rsidR="0048615C" w:rsidRPr="00E82D27" w:rsidRDefault="0048615C">
      <w:pPr>
        <w:spacing w:after="0"/>
        <w:ind w:left="120"/>
        <w:jc w:val="center"/>
        <w:rPr>
          <w:lang w:val="ru-RU"/>
        </w:rPr>
      </w:pPr>
    </w:p>
    <w:p w:rsidR="0048615C" w:rsidRPr="00E82D27" w:rsidRDefault="0048615C">
      <w:pPr>
        <w:spacing w:after="0"/>
        <w:ind w:left="120"/>
        <w:jc w:val="center"/>
        <w:rPr>
          <w:lang w:val="ru-RU"/>
        </w:rPr>
      </w:pPr>
    </w:p>
    <w:p w:rsidR="0048615C" w:rsidRPr="00E82D27" w:rsidRDefault="0048615C">
      <w:pPr>
        <w:rPr>
          <w:lang w:val="ru-RU"/>
        </w:rPr>
        <w:sectPr w:rsidR="0048615C" w:rsidRPr="00E82D27">
          <w:pgSz w:w="11906" w:h="16383"/>
          <w:pgMar w:top="1134" w:right="850" w:bottom="1134" w:left="1701" w:header="720" w:footer="720" w:gutter="0"/>
          <w:cols w:space="720"/>
        </w:sectPr>
      </w:pPr>
      <w:bookmarkStart w:id="0" w:name="block-91369754"/>
      <w:bookmarkStart w:id="1" w:name="_GoBack"/>
      <w:bookmarkEnd w:id="1"/>
    </w:p>
    <w:p w:rsidR="0048615C" w:rsidRPr="00E82D27" w:rsidRDefault="007B1796">
      <w:pPr>
        <w:spacing w:after="0"/>
        <w:ind w:left="120"/>
        <w:rPr>
          <w:lang w:val="ru-RU"/>
        </w:rPr>
      </w:pPr>
      <w:bookmarkStart w:id="2" w:name="block-91369753"/>
      <w:bookmarkEnd w:id="0"/>
      <w:r w:rsidRPr="00E82D27">
        <w:rPr>
          <w:rFonts w:ascii="Times New Roman" w:hAnsi="Times New Roman"/>
          <w:b/>
          <w:color w:val="000000"/>
          <w:sz w:val="28"/>
          <w:lang w:val="ru-RU"/>
        </w:rPr>
        <w:lastRenderedPageBreak/>
        <w:t>ПОЯСНИТЕЛЬНАЯ ЗАПИСКА</w:t>
      </w:r>
    </w:p>
    <w:p w:rsidR="0048615C" w:rsidRPr="00E82D27" w:rsidRDefault="0048615C">
      <w:pPr>
        <w:spacing w:after="0"/>
        <w:ind w:left="120"/>
        <w:rPr>
          <w:lang w:val="ru-RU"/>
        </w:rPr>
      </w:pPr>
    </w:p>
    <w:p w:rsidR="0048615C" w:rsidRPr="00E82D27" w:rsidRDefault="007B1796">
      <w:pPr>
        <w:spacing w:after="0"/>
        <w:ind w:firstLine="600"/>
        <w:jc w:val="both"/>
        <w:rPr>
          <w:lang w:val="ru-RU"/>
        </w:rPr>
      </w:pPr>
      <w:r w:rsidRPr="00E82D27">
        <w:rPr>
          <w:rFonts w:ascii="Times New Roman" w:hAnsi="Times New Roman"/>
          <w:color w:val="000000"/>
          <w:sz w:val="28"/>
          <w:lang w:val="ru-RU"/>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учетом федеральной рабочей программы воспитания и подлежит непосредственному применению при реализации обязательной части ООП СОО.</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48615C" w:rsidRPr="00CF15B4" w:rsidRDefault="007B1796">
      <w:pPr>
        <w:spacing w:after="0"/>
        <w:ind w:firstLine="600"/>
        <w:jc w:val="both"/>
        <w:rPr>
          <w:lang w:val="ru-RU"/>
        </w:rPr>
      </w:pPr>
      <w:r w:rsidRPr="00E82D27">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CF15B4">
        <w:rPr>
          <w:rFonts w:ascii="Times New Roman" w:hAnsi="Times New Roman"/>
          <w:color w:val="000000"/>
          <w:sz w:val="28"/>
          <w:lang w:val="ru-RU"/>
        </w:rPr>
        <w:t>Отечеству, приверженности национальным ценностям.</w:t>
      </w:r>
    </w:p>
    <w:p w:rsidR="0048615C" w:rsidRPr="00E82D27" w:rsidRDefault="007B1796">
      <w:pPr>
        <w:spacing w:after="0"/>
        <w:ind w:firstLine="600"/>
        <w:jc w:val="both"/>
        <w:rPr>
          <w:lang w:val="ru-RU"/>
        </w:rPr>
      </w:pPr>
      <w:r w:rsidRPr="00E82D27">
        <w:rPr>
          <w:rFonts w:ascii="Times New Roman" w:hAnsi="Times New Roman"/>
          <w:b/>
          <w:color w:val="333333"/>
          <w:sz w:val="28"/>
          <w:lang w:val="ru-RU"/>
        </w:rPr>
        <w:t>ЦЕЛИ ИЗУЧЕНИЯ УЧЕБНОГО ПРЕДМЕТА «ОБЩЕСТВОЗНАНИЕ»</w:t>
      </w:r>
    </w:p>
    <w:p w:rsidR="0048615C" w:rsidRPr="00E82D27" w:rsidRDefault="007B1796">
      <w:pPr>
        <w:spacing w:after="0"/>
        <w:ind w:firstLine="600"/>
        <w:jc w:val="both"/>
        <w:rPr>
          <w:lang w:val="ru-RU"/>
        </w:rPr>
      </w:pPr>
      <w:r w:rsidRPr="00E82D27">
        <w:rPr>
          <w:rFonts w:ascii="Times New Roman" w:hAnsi="Times New Roman"/>
          <w:b/>
          <w:color w:val="333333"/>
          <w:sz w:val="28"/>
          <w:lang w:val="ru-RU"/>
        </w:rPr>
        <w:t>(БАЗОВЫЙ УРОВЕНЬ)</w:t>
      </w:r>
    </w:p>
    <w:p w:rsidR="0048615C" w:rsidRPr="00E82D27" w:rsidRDefault="007B1796">
      <w:pPr>
        <w:spacing w:after="0"/>
        <w:ind w:firstLine="600"/>
        <w:jc w:val="both"/>
        <w:rPr>
          <w:lang w:val="ru-RU"/>
        </w:rPr>
      </w:pPr>
      <w:r w:rsidRPr="00E82D27">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48615C" w:rsidRPr="00E82D27" w:rsidRDefault="007B1796">
      <w:pPr>
        <w:numPr>
          <w:ilvl w:val="0"/>
          <w:numId w:val="1"/>
        </w:numPr>
        <w:spacing w:after="0"/>
        <w:rPr>
          <w:lang w:val="ru-RU"/>
        </w:rPr>
      </w:pPr>
      <w:r w:rsidRPr="00E82D27">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48615C" w:rsidRPr="00E82D27" w:rsidRDefault="007B1796">
      <w:pPr>
        <w:numPr>
          <w:ilvl w:val="0"/>
          <w:numId w:val="1"/>
        </w:numPr>
        <w:spacing w:after="0"/>
        <w:rPr>
          <w:lang w:val="ru-RU"/>
        </w:rPr>
      </w:pPr>
      <w:r w:rsidRPr="00E82D27">
        <w:rPr>
          <w:rFonts w:ascii="Times New Roman" w:hAnsi="Times New Roman"/>
          <w:color w:val="000000"/>
          <w:sz w:val="28"/>
          <w:lang w:val="ru-RU"/>
        </w:rPr>
        <w:t>развитие способности обучающихся к личному самоопределению, самореализации, самоконтролю;</w:t>
      </w:r>
    </w:p>
    <w:p w:rsidR="0048615C" w:rsidRPr="00E82D27" w:rsidRDefault="007B1796">
      <w:pPr>
        <w:numPr>
          <w:ilvl w:val="0"/>
          <w:numId w:val="1"/>
        </w:numPr>
        <w:spacing w:after="0"/>
        <w:rPr>
          <w:lang w:val="ru-RU"/>
        </w:rPr>
      </w:pPr>
      <w:r w:rsidRPr="00E82D27">
        <w:rPr>
          <w:rFonts w:ascii="Times New Roman" w:hAnsi="Times New Roman"/>
          <w:color w:val="000000"/>
          <w:sz w:val="28"/>
          <w:lang w:val="ru-RU"/>
        </w:rPr>
        <w:t>развитие интереса обучающихся к освоению социальных и гуманитарных дисциплин;</w:t>
      </w:r>
    </w:p>
    <w:p w:rsidR="0048615C" w:rsidRPr="00E82D27" w:rsidRDefault="007B1796">
      <w:pPr>
        <w:numPr>
          <w:ilvl w:val="0"/>
          <w:numId w:val="1"/>
        </w:numPr>
        <w:spacing w:after="0"/>
        <w:rPr>
          <w:lang w:val="ru-RU"/>
        </w:rPr>
      </w:pPr>
      <w:r w:rsidRPr="00E82D27">
        <w:rPr>
          <w:rFonts w:ascii="Times New Roman" w:hAnsi="Times New Roman"/>
          <w:color w:val="000000"/>
          <w:sz w:val="28"/>
          <w:lang w:val="ru-RU"/>
        </w:rPr>
        <w:lastRenderedPageBreak/>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ФГОС СОО;</w:t>
      </w:r>
    </w:p>
    <w:p w:rsidR="0048615C" w:rsidRPr="00E82D27" w:rsidRDefault="007B1796">
      <w:pPr>
        <w:numPr>
          <w:ilvl w:val="0"/>
          <w:numId w:val="1"/>
        </w:numPr>
        <w:spacing w:after="0"/>
        <w:rPr>
          <w:lang w:val="ru-RU"/>
        </w:rPr>
      </w:pPr>
      <w:r w:rsidRPr="00E82D27">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48615C" w:rsidRPr="00E82D27" w:rsidRDefault="007B1796">
      <w:pPr>
        <w:numPr>
          <w:ilvl w:val="0"/>
          <w:numId w:val="1"/>
        </w:numPr>
        <w:spacing w:after="0"/>
        <w:rPr>
          <w:lang w:val="ru-RU"/>
        </w:rPr>
      </w:pPr>
      <w:r w:rsidRPr="00E82D27">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48615C" w:rsidRPr="00E82D27" w:rsidRDefault="007B1796">
      <w:pPr>
        <w:numPr>
          <w:ilvl w:val="0"/>
          <w:numId w:val="1"/>
        </w:numPr>
        <w:spacing w:after="0"/>
        <w:rPr>
          <w:lang w:val="ru-RU"/>
        </w:rPr>
      </w:pPr>
      <w:r w:rsidRPr="00E82D27">
        <w:rPr>
          <w:rFonts w:ascii="Times New Roman" w:hAnsi="Times New Roman"/>
          <w:color w:val="000000"/>
          <w:sz w:val="28"/>
          <w:lang w:val="ru-RU"/>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48615C" w:rsidRPr="00E82D27" w:rsidRDefault="007B1796">
      <w:pPr>
        <w:spacing w:after="0"/>
        <w:ind w:firstLine="600"/>
        <w:jc w:val="both"/>
        <w:rPr>
          <w:lang w:val="ru-RU"/>
        </w:rPr>
      </w:pPr>
      <w:r w:rsidRPr="00E82D27">
        <w:rPr>
          <w:rFonts w:ascii="Times New Roman" w:hAnsi="Times New Roman"/>
          <w:color w:val="000000"/>
          <w:sz w:val="28"/>
          <w:lang w:val="ru-RU"/>
        </w:rPr>
        <w:lastRenderedPageBreak/>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w:t>
      </w:r>
      <w:proofErr w:type="spellStart"/>
      <w:r w:rsidRPr="00E82D27">
        <w:rPr>
          <w:rFonts w:ascii="Times New Roman" w:hAnsi="Times New Roman"/>
          <w:color w:val="000000"/>
          <w:sz w:val="28"/>
          <w:lang w:val="ru-RU"/>
        </w:rPr>
        <w:t>глобализации;расширение</w:t>
      </w:r>
      <w:proofErr w:type="spellEnd"/>
      <w:r w:rsidRPr="00E82D27">
        <w:rPr>
          <w:rFonts w:ascii="Times New Roman" w:hAnsi="Times New Roman"/>
          <w:color w:val="000000"/>
          <w:sz w:val="28"/>
          <w:lang w:val="ru-RU"/>
        </w:rPr>
        <w:t xml:space="preserve"> возможностей самопрезентации обучающихся, мотивирующей креативное мышление и участие в социальных практиках.</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Отличие содержания обществознания на базовом уровне среднего общего образования от содержания предшествующего уровня заключается в:</w:t>
      </w:r>
    </w:p>
    <w:p w:rsidR="0048615C" w:rsidRPr="00E82D27" w:rsidRDefault="007B1796">
      <w:pPr>
        <w:spacing w:after="0"/>
        <w:ind w:firstLine="600"/>
        <w:jc w:val="both"/>
        <w:rPr>
          <w:lang w:val="ru-RU"/>
        </w:rPr>
      </w:pPr>
      <w:r w:rsidRPr="00E82D27">
        <w:rPr>
          <w:rFonts w:ascii="Times New Roman" w:hAnsi="Times New Roman"/>
          <w:color w:val="000000"/>
          <w:sz w:val="28"/>
          <w:lang w:val="ru-RU"/>
        </w:rPr>
        <w:t>изучении нового теоретического содержания;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освоении обучающимися базовых методов социального познания;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48615C" w:rsidRPr="00E82D27" w:rsidRDefault="007B1796">
      <w:pPr>
        <w:spacing w:after="0"/>
        <w:ind w:firstLine="600"/>
        <w:jc w:val="both"/>
        <w:rPr>
          <w:lang w:val="ru-RU"/>
        </w:rPr>
      </w:pPr>
      <w:r w:rsidRPr="00E82D27">
        <w:rPr>
          <w:rFonts w:ascii="Times New Roman" w:hAnsi="Times New Roman"/>
          <w:b/>
          <w:color w:val="333333"/>
          <w:sz w:val="28"/>
          <w:lang w:val="ru-RU"/>
        </w:rPr>
        <w:t>МЕСТО УЧЕБНОГО ПРЕДМЕТА «ОБЩЕСТВОЗНАНИЕ» (БАЗОВЫЙ УРОВЕНЬ) В УЧЕБНОМ ПЛАНЕ</w:t>
      </w:r>
    </w:p>
    <w:p w:rsidR="0048615C" w:rsidRPr="00E82D27" w:rsidRDefault="007B1796">
      <w:pPr>
        <w:spacing w:after="0"/>
        <w:ind w:firstLine="600"/>
        <w:jc w:val="both"/>
        <w:rPr>
          <w:lang w:val="ru-RU"/>
        </w:rPr>
      </w:pPr>
      <w:r w:rsidRPr="00E82D27">
        <w:rPr>
          <w:rFonts w:ascii="Times New Roman" w:hAnsi="Times New Roman"/>
          <w:color w:val="000000"/>
          <w:sz w:val="28"/>
          <w:lang w:val="ru-RU"/>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48615C" w:rsidRPr="00E82D27" w:rsidRDefault="0048615C">
      <w:pPr>
        <w:rPr>
          <w:lang w:val="ru-RU"/>
        </w:rPr>
        <w:sectPr w:rsidR="0048615C" w:rsidRPr="00E82D27">
          <w:pgSz w:w="11906" w:h="16383"/>
          <w:pgMar w:top="1134" w:right="850" w:bottom="1134" w:left="1701" w:header="720" w:footer="720" w:gutter="0"/>
          <w:cols w:space="720"/>
        </w:sectPr>
      </w:pPr>
    </w:p>
    <w:p w:rsidR="0048615C" w:rsidRPr="00E82D27" w:rsidRDefault="007B1796">
      <w:pPr>
        <w:spacing w:after="0"/>
        <w:ind w:left="120"/>
        <w:rPr>
          <w:lang w:val="ru-RU"/>
        </w:rPr>
      </w:pPr>
      <w:bookmarkStart w:id="3" w:name="block-91369752"/>
      <w:bookmarkEnd w:id="2"/>
      <w:r w:rsidRPr="00E82D27">
        <w:rPr>
          <w:rFonts w:ascii="Times New Roman" w:hAnsi="Times New Roman"/>
          <w:b/>
          <w:color w:val="000000"/>
          <w:sz w:val="28"/>
          <w:lang w:val="ru-RU"/>
        </w:rPr>
        <w:lastRenderedPageBreak/>
        <w:t>СОДЕРЖАНИЕ УЧЕБНОГО ПРЕДМЕТА «ОБЩЕСТВОЗНАНИЕ»</w:t>
      </w:r>
    </w:p>
    <w:p w:rsidR="0048615C" w:rsidRPr="00E82D27" w:rsidRDefault="007B1796">
      <w:pPr>
        <w:spacing w:after="0"/>
        <w:ind w:left="120"/>
        <w:rPr>
          <w:lang w:val="ru-RU"/>
        </w:rPr>
      </w:pPr>
      <w:r w:rsidRPr="00E82D27">
        <w:rPr>
          <w:rFonts w:ascii="Times New Roman" w:hAnsi="Times New Roman"/>
          <w:b/>
          <w:color w:val="000000"/>
          <w:sz w:val="28"/>
          <w:lang w:val="ru-RU"/>
        </w:rPr>
        <w:t>(БАЗОВЫЙ УРОВЕНЬ)</w:t>
      </w:r>
    </w:p>
    <w:p w:rsidR="0048615C" w:rsidRPr="00E82D27" w:rsidRDefault="0048615C">
      <w:pPr>
        <w:spacing w:after="0"/>
        <w:ind w:left="120"/>
        <w:rPr>
          <w:lang w:val="ru-RU"/>
        </w:rPr>
      </w:pPr>
    </w:p>
    <w:p w:rsidR="0048615C" w:rsidRPr="00E82D27" w:rsidRDefault="007B1796">
      <w:pPr>
        <w:spacing w:after="0"/>
        <w:ind w:left="120"/>
        <w:rPr>
          <w:lang w:val="ru-RU"/>
        </w:rPr>
      </w:pPr>
      <w:r w:rsidRPr="00E82D27">
        <w:rPr>
          <w:rFonts w:ascii="Times New Roman" w:hAnsi="Times New Roman"/>
          <w:b/>
          <w:color w:val="000000"/>
          <w:sz w:val="28"/>
          <w:lang w:val="ru-RU"/>
        </w:rPr>
        <w:t>10 КЛАСС</w:t>
      </w:r>
    </w:p>
    <w:p w:rsidR="0048615C" w:rsidRPr="00E82D27" w:rsidRDefault="0048615C">
      <w:pPr>
        <w:spacing w:after="0"/>
        <w:ind w:left="120"/>
        <w:rPr>
          <w:lang w:val="ru-RU"/>
        </w:rPr>
      </w:pPr>
    </w:p>
    <w:p w:rsidR="0048615C" w:rsidRPr="00E82D27" w:rsidRDefault="007B1796">
      <w:pPr>
        <w:spacing w:after="0"/>
        <w:ind w:firstLine="600"/>
        <w:rPr>
          <w:lang w:val="ru-RU"/>
        </w:rPr>
      </w:pPr>
      <w:r w:rsidRPr="00E82D27">
        <w:rPr>
          <w:rFonts w:ascii="Times New Roman" w:hAnsi="Times New Roman"/>
          <w:b/>
          <w:color w:val="000000"/>
          <w:sz w:val="28"/>
          <w:lang w:val="ru-RU"/>
        </w:rPr>
        <w:t>Человек в обществе.</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Противоречивый характер прогресса. Глобализация и ее противоречивые последствия.</w:t>
      </w:r>
    </w:p>
    <w:p w:rsidR="0048615C" w:rsidRPr="00E82D27" w:rsidRDefault="007B1796">
      <w:pPr>
        <w:spacing w:after="0"/>
        <w:ind w:left="120"/>
        <w:jc w:val="both"/>
        <w:rPr>
          <w:lang w:val="ru-RU"/>
        </w:rPr>
      </w:pPr>
      <w:r w:rsidRPr="00E82D27">
        <w:rPr>
          <w:rFonts w:ascii="Times New Roman" w:hAnsi="Times New Roman"/>
          <w:color w:val="000000"/>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48615C" w:rsidRPr="00E82D27" w:rsidRDefault="007B1796">
      <w:pPr>
        <w:spacing w:after="0"/>
        <w:ind w:firstLine="600"/>
        <w:jc w:val="both"/>
        <w:rPr>
          <w:lang w:val="ru-RU"/>
        </w:rPr>
      </w:pPr>
      <w:r w:rsidRPr="00E82D27">
        <w:rPr>
          <w:rFonts w:ascii="Times New Roman" w:hAnsi="Times New Roman"/>
          <w:color w:val="000000"/>
          <w:sz w:val="28"/>
          <w:lang w:val="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48615C" w:rsidRPr="00E82D27" w:rsidRDefault="007B1796">
      <w:pPr>
        <w:spacing w:after="0"/>
        <w:ind w:firstLine="600"/>
        <w:jc w:val="both"/>
        <w:rPr>
          <w:lang w:val="ru-RU"/>
        </w:rPr>
      </w:pPr>
      <w:r w:rsidRPr="00E82D27">
        <w:rPr>
          <w:rFonts w:ascii="Times New Roman" w:hAnsi="Times New Roman"/>
          <w:color w:val="000000"/>
          <w:sz w:val="28"/>
          <w:lang w:val="ru-RU"/>
        </w:rPr>
        <w:t>Познание мира. Чувственное и рациональное познание. Мышление, его формы и методы.</w:t>
      </w:r>
    </w:p>
    <w:p w:rsidR="0048615C" w:rsidRPr="00E82D27" w:rsidRDefault="007B1796">
      <w:pPr>
        <w:spacing w:after="0"/>
        <w:ind w:firstLine="600"/>
        <w:jc w:val="both"/>
        <w:rPr>
          <w:lang w:val="ru-RU"/>
        </w:rPr>
      </w:pPr>
      <w:r w:rsidRPr="00E82D27">
        <w:rPr>
          <w:rFonts w:ascii="Times New Roman" w:hAnsi="Times New Roman"/>
          <w:color w:val="000000"/>
          <w:sz w:val="28"/>
          <w:lang w:val="ru-RU"/>
        </w:rPr>
        <w:t>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E82D27">
        <w:rPr>
          <w:rFonts w:ascii="Times New Roman" w:hAnsi="Times New Roman"/>
          <w:color w:val="000000"/>
          <w:sz w:val="28"/>
          <w:lang w:val="ru-RU"/>
        </w:rPr>
        <w:t xml:space="preserve"> в.</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Духовная культура.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48615C" w:rsidRPr="00E82D27" w:rsidRDefault="007B1796">
      <w:pPr>
        <w:spacing w:after="0"/>
        <w:ind w:left="120"/>
        <w:jc w:val="both"/>
        <w:rPr>
          <w:lang w:val="ru-RU"/>
        </w:rPr>
      </w:pPr>
      <w:r w:rsidRPr="00E82D27">
        <w:rPr>
          <w:rFonts w:ascii="Times New Roman" w:hAnsi="Times New Roman"/>
          <w:color w:val="000000"/>
          <w:sz w:val="28"/>
          <w:lang w:val="ru-RU"/>
        </w:rPr>
        <w:lastRenderedPageBreak/>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Цифровые образовательные ресурсы.</w:t>
      </w:r>
    </w:p>
    <w:p w:rsidR="0048615C" w:rsidRPr="00E82D27" w:rsidRDefault="007B1796">
      <w:pPr>
        <w:spacing w:after="0"/>
        <w:ind w:left="120"/>
        <w:jc w:val="both"/>
        <w:rPr>
          <w:lang w:val="ru-RU"/>
        </w:rPr>
      </w:pPr>
      <w:r w:rsidRPr="00E82D27">
        <w:rPr>
          <w:rFonts w:ascii="Times New Roman" w:hAnsi="Times New Roman"/>
          <w:color w:val="000000"/>
          <w:sz w:val="28"/>
          <w:lang w:val="ru-RU"/>
        </w:rPr>
        <w:t xml:space="preserve">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w:t>
      </w:r>
      <w:proofErr w:type="spellStart"/>
      <w:proofErr w:type="gramStart"/>
      <w:r w:rsidRPr="00E82D27">
        <w:rPr>
          <w:rFonts w:ascii="Times New Roman" w:hAnsi="Times New Roman"/>
          <w:color w:val="000000"/>
          <w:sz w:val="28"/>
          <w:lang w:val="ru-RU"/>
        </w:rPr>
        <w:t>совести.Искусство</w:t>
      </w:r>
      <w:proofErr w:type="spellEnd"/>
      <w:proofErr w:type="gramEnd"/>
      <w:r w:rsidRPr="00E82D27">
        <w:rPr>
          <w:rFonts w:ascii="Times New Roman" w:hAnsi="Times New Roman"/>
          <w:color w:val="000000"/>
          <w:sz w:val="28"/>
          <w:lang w:val="ru-RU"/>
        </w:rPr>
        <w:t>, его основные функции. Особенности искусства как формы духовной культуры. Достижения современного российского искусства.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Особенности профессиональной деятельности в сфере науки, образования, искусства.</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Экономическая жизнь общества.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48615C" w:rsidRPr="00E82D27" w:rsidRDefault="007B1796">
      <w:pPr>
        <w:spacing w:after="0"/>
        <w:ind w:firstLine="600"/>
        <w:jc w:val="both"/>
        <w:rPr>
          <w:lang w:val="ru-RU"/>
        </w:rPr>
      </w:pPr>
      <w:r w:rsidRPr="00E82D27">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w:t>
      </w:r>
      <w:r w:rsidRPr="00E82D27">
        <w:rPr>
          <w:rFonts w:ascii="Times New Roman" w:hAnsi="Times New Roman"/>
          <w:color w:val="000000"/>
          <w:sz w:val="28"/>
          <w:lang w:val="ru-RU"/>
        </w:rPr>
        <w:lastRenderedPageBreak/>
        <w:t xml:space="preserve">деятельности в экономической и финансовой </w:t>
      </w:r>
      <w:proofErr w:type="spellStart"/>
      <w:proofErr w:type="gramStart"/>
      <w:r w:rsidRPr="00E82D27">
        <w:rPr>
          <w:rFonts w:ascii="Times New Roman" w:hAnsi="Times New Roman"/>
          <w:color w:val="000000"/>
          <w:sz w:val="28"/>
          <w:lang w:val="ru-RU"/>
        </w:rPr>
        <w:t>сферах.Предприятие</w:t>
      </w:r>
      <w:proofErr w:type="spellEnd"/>
      <w:proofErr w:type="gramEnd"/>
      <w:r w:rsidRPr="00E82D27">
        <w:rPr>
          <w:rFonts w:ascii="Times New Roman" w:hAnsi="Times New Roman"/>
          <w:color w:val="000000"/>
          <w:sz w:val="28"/>
          <w:lang w:val="ru-RU"/>
        </w:rPr>
        <w:t xml:space="preserve">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w:t>
      </w:r>
      <w:proofErr w:type="spellStart"/>
      <w:r w:rsidRPr="00E82D27">
        <w:rPr>
          <w:rFonts w:ascii="Times New Roman" w:hAnsi="Times New Roman"/>
          <w:color w:val="000000"/>
          <w:sz w:val="28"/>
          <w:lang w:val="ru-RU"/>
        </w:rPr>
        <w:t>Федерации.Финансовый</w:t>
      </w:r>
      <w:proofErr w:type="spellEnd"/>
      <w:r w:rsidRPr="00E82D27">
        <w:rPr>
          <w:rFonts w:ascii="Times New Roman" w:hAnsi="Times New Roman"/>
          <w:color w:val="000000"/>
          <w:sz w:val="28"/>
          <w:lang w:val="ru-RU"/>
        </w:rPr>
        <w:t xml:space="preserve">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11 КЛАСС</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Социальная сфера.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Положение индивида в обществе. Социальные статусы и роли. Социальная мобильность, ее формы и каналы в современном российском </w:t>
      </w:r>
      <w:proofErr w:type="spellStart"/>
      <w:proofErr w:type="gramStart"/>
      <w:r w:rsidRPr="00E82D27">
        <w:rPr>
          <w:rFonts w:ascii="Times New Roman" w:hAnsi="Times New Roman"/>
          <w:color w:val="000000"/>
          <w:sz w:val="28"/>
          <w:lang w:val="ru-RU"/>
        </w:rPr>
        <w:t>обществе.Семья</w:t>
      </w:r>
      <w:proofErr w:type="spellEnd"/>
      <w:proofErr w:type="gramEnd"/>
      <w:r w:rsidRPr="00E82D27">
        <w:rPr>
          <w:rFonts w:ascii="Times New Roman" w:hAnsi="Times New Roman"/>
          <w:color w:val="000000"/>
          <w:sz w:val="28"/>
          <w:lang w:val="ru-RU"/>
        </w:rPr>
        <w:t xml:space="preserve">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w:t>
      </w:r>
      <w:proofErr w:type="spellStart"/>
      <w:proofErr w:type="gramStart"/>
      <w:r w:rsidRPr="00E82D27">
        <w:rPr>
          <w:rFonts w:ascii="Times New Roman" w:hAnsi="Times New Roman"/>
          <w:color w:val="000000"/>
          <w:sz w:val="28"/>
          <w:lang w:val="ru-RU"/>
        </w:rPr>
        <w:t>семьям.Миграционные</w:t>
      </w:r>
      <w:proofErr w:type="spellEnd"/>
      <w:proofErr w:type="gramEnd"/>
      <w:r w:rsidRPr="00E82D27">
        <w:rPr>
          <w:rFonts w:ascii="Times New Roman" w:hAnsi="Times New Roman"/>
          <w:color w:val="000000"/>
          <w:sz w:val="28"/>
          <w:lang w:val="ru-RU"/>
        </w:rPr>
        <w:t xml:space="preserve"> процессы в современном мире. Этнические общности. Нации и межнациональные отношения. </w:t>
      </w:r>
      <w:proofErr w:type="spellStart"/>
      <w:r w:rsidRPr="00E82D27">
        <w:rPr>
          <w:rFonts w:ascii="Times New Roman" w:hAnsi="Times New Roman"/>
          <w:color w:val="000000"/>
          <w:sz w:val="28"/>
          <w:lang w:val="ru-RU"/>
        </w:rPr>
        <w:t>Этносоциальные</w:t>
      </w:r>
      <w:proofErr w:type="spellEnd"/>
      <w:r w:rsidRPr="00E82D27">
        <w:rPr>
          <w:rFonts w:ascii="Times New Roman" w:hAnsi="Times New Roman"/>
          <w:color w:val="000000"/>
          <w:sz w:val="28"/>
          <w:lang w:val="ru-RU"/>
        </w:rPr>
        <w:t xml:space="preserve"> конфликты, способы их предотвращения и пути разрешения. Конституционные принципы национальной политики в Российской </w:t>
      </w:r>
      <w:proofErr w:type="spellStart"/>
      <w:r w:rsidRPr="00E82D27">
        <w:rPr>
          <w:rFonts w:ascii="Times New Roman" w:hAnsi="Times New Roman"/>
          <w:color w:val="000000"/>
          <w:sz w:val="28"/>
          <w:lang w:val="ru-RU"/>
        </w:rPr>
        <w:t>Федерации.Социальные</w:t>
      </w:r>
      <w:proofErr w:type="spellEnd"/>
      <w:r w:rsidRPr="00E82D27">
        <w:rPr>
          <w:rFonts w:ascii="Times New Roman" w:hAnsi="Times New Roman"/>
          <w:color w:val="000000"/>
          <w:sz w:val="28"/>
          <w:lang w:val="ru-RU"/>
        </w:rPr>
        <w:t xml:space="preserve"> нормы и отклоняющееся (девиантное) поведение. Формы социальных девиаций. Конформизм. Социальный контроль и </w:t>
      </w:r>
      <w:proofErr w:type="spellStart"/>
      <w:proofErr w:type="gramStart"/>
      <w:r w:rsidRPr="00E82D27">
        <w:rPr>
          <w:rFonts w:ascii="Times New Roman" w:hAnsi="Times New Roman"/>
          <w:color w:val="000000"/>
          <w:sz w:val="28"/>
          <w:lang w:val="ru-RU"/>
        </w:rPr>
        <w:t>самоконтроль.Социальный</w:t>
      </w:r>
      <w:proofErr w:type="spellEnd"/>
      <w:proofErr w:type="gramEnd"/>
      <w:r w:rsidRPr="00E82D27">
        <w:rPr>
          <w:rFonts w:ascii="Times New Roman" w:hAnsi="Times New Roman"/>
          <w:color w:val="000000"/>
          <w:sz w:val="28"/>
          <w:lang w:val="ru-RU"/>
        </w:rPr>
        <w:t xml:space="preserve"> конфликт. Виды социальных </w:t>
      </w:r>
      <w:r w:rsidRPr="00E82D27">
        <w:rPr>
          <w:rFonts w:ascii="Times New Roman" w:hAnsi="Times New Roman"/>
          <w:color w:val="000000"/>
          <w:sz w:val="28"/>
          <w:lang w:val="ru-RU"/>
        </w:rPr>
        <w:lastRenderedPageBreak/>
        <w:t xml:space="preserve">конфликтов, их причины. Способы разрешения социальных конфликтов. Особенности профессиональной деятельности социолога, социального психолога. </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Политическая сфера.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w:t>
      </w:r>
      <w:proofErr w:type="spellStart"/>
      <w:proofErr w:type="gramStart"/>
      <w:r w:rsidRPr="00E82D27">
        <w:rPr>
          <w:rFonts w:ascii="Times New Roman" w:hAnsi="Times New Roman"/>
          <w:color w:val="000000"/>
          <w:sz w:val="28"/>
          <w:lang w:val="ru-RU"/>
        </w:rPr>
        <w:t>деятельность.Политическая</w:t>
      </w:r>
      <w:proofErr w:type="spellEnd"/>
      <w:proofErr w:type="gramEnd"/>
      <w:r w:rsidRPr="00E82D27">
        <w:rPr>
          <w:rFonts w:ascii="Times New Roman" w:hAnsi="Times New Roman"/>
          <w:color w:val="000000"/>
          <w:sz w:val="28"/>
          <w:lang w:val="ru-RU"/>
        </w:rPr>
        <w:t xml:space="preserve">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w:t>
      </w:r>
      <w:proofErr w:type="spellStart"/>
      <w:proofErr w:type="gramStart"/>
      <w:r w:rsidRPr="00E82D27">
        <w:rPr>
          <w:rFonts w:ascii="Times New Roman" w:hAnsi="Times New Roman"/>
          <w:color w:val="000000"/>
          <w:sz w:val="28"/>
          <w:lang w:val="ru-RU"/>
        </w:rPr>
        <w:t>современности.Политический</w:t>
      </w:r>
      <w:proofErr w:type="spellEnd"/>
      <w:proofErr w:type="gramEnd"/>
      <w:r w:rsidRPr="00E82D27">
        <w:rPr>
          <w:rFonts w:ascii="Times New Roman" w:hAnsi="Times New Roman"/>
          <w:color w:val="000000"/>
          <w:sz w:val="28"/>
          <w:lang w:val="ru-RU"/>
        </w:rPr>
        <w:t xml:space="preserve">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 </w:t>
      </w:r>
    </w:p>
    <w:p w:rsidR="0048615C" w:rsidRPr="00E82D27" w:rsidRDefault="007B1796">
      <w:pPr>
        <w:spacing w:after="0"/>
        <w:ind w:firstLine="600"/>
        <w:jc w:val="both"/>
        <w:rPr>
          <w:lang w:val="ru-RU"/>
        </w:rPr>
      </w:pPr>
      <w:r w:rsidRPr="00E82D27">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Российской Федерации.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Политическая элита и политическое лидерство. Типология лидерства.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Правовое регулирование общественных отношений в Российской Федерации.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E82D27">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48615C" w:rsidRPr="00E82D27" w:rsidRDefault="007B1796">
      <w:pPr>
        <w:spacing w:after="0"/>
        <w:ind w:firstLine="600"/>
        <w:jc w:val="both"/>
        <w:rPr>
          <w:lang w:val="ru-RU"/>
        </w:rPr>
      </w:pPr>
      <w:r w:rsidRPr="00E82D27">
        <w:rPr>
          <w:rFonts w:ascii="Times New Roman" w:hAnsi="Times New Roman"/>
          <w:color w:val="000000"/>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Федеральный закон от 29 декабря 2012 г. </w:t>
      </w:r>
      <w:r>
        <w:rPr>
          <w:rFonts w:ascii="Times New Roman" w:hAnsi="Times New Roman"/>
          <w:color w:val="000000"/>
          <w:sz w:val="28"/>
        </w:rPr>
        <w:t>N</w:t>
      </w:r>
      <w:r w:rsidRPr="00E82D27">
        <w:rPr>
          <w:rFonts w:ascii="Times New Roman" w:hAnsi="Times New Roman"/>
          <w:color w:val="000000"/>
          <w:sz w:val="28"/>
          <w:lang w:val="ru-RU"/>
        </w:rPr>
        <w:t xml:space="preserve"> 273-ФЗ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48615C" w:rsidRPr="00E82D27" w:rsidRDefault="007B1796">
      <w:pPr>
        <w:spacing w:after="0"/>
        <w:ind w:firstLine="600"/>
        <w:jc w:val="both"/>
        <w:rPr>
          <w:lang w:val="ru-RU"/>
        </w:rPr>
      </w:pPr>
      <w:r w:rsidRPr="00E82D27">
        <w:rPr>
          <w:rFonts w:ascii="Times New Roman" w:hAnsi="Times New Roman"/>
          <w:color w:val="000000"/>
          <w:sz w:val="28"/>
          <w:lang w:val="ru-RU"/>
        </w:rPr>
        <w:t>Административное право и его субъекты. Административное правонарушение и административная ответственность.</w:t>
      </w:r>
    </w:p>
    <w:p w:rsidR="0048615C" w:rsidRPr="00E82D27" w:rsidRDefault="007B1796">
      <w:pPr>
        <w:spacing w:after="0"/>
        <w:ind w:firstLine="600"/>
        <w:jc w:val="both"/>
        <w:rPr>
          <w:lang w:val="ru-RU"/>
        </w:rPr>
      </w:pPr>
      <w:r w:rsidRPr="00E82D27">
        <w:rPr>
          <w:rFonts w:ascii="Times New Roman" w:hAnsi="Times New Roman"/>
          <w:color w:val="000000"/>
          <w:sz w:val="28"/>
          <w:lang w:val="ru-RU"/>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Конституционное судопроизводство. Арбитражное судопроизводство.</w:t>
      </w:r>
    </w:p>
    <w:p w:rsidR="0048615C" w:rsidRPr="00E82D27" w:rsidRDefault="007B1796">
      <w:pPr>
        <w:spacing w:after="0"/>
        <w:ind w:firstLine="600"/>
        <w:jc w:val="both"/>
        <w:rPr>
          <w:lang w:val="ru-RU"/>
        </w:rPr>
      </w:pPr>
      <w:r w:rsidRPr="00E82D27">
        <w:rPr>
          <w:rFonts w:ascii="Times New Roman" w:hAnsi="Times New Roman"/>
          <w:color w:val="000000"/>
          <w:sz w:val="28"/>
          <w:lang w:val="ru-RU"/>
        </w:rPr>
        <w:lastRenderedPageBreak/>
        <w:t>Юридическое образование, юристы как социально-профессиональная группа.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Административный процесс. Судебное производство по делам об административных правонарушениях.</w:t>
      </w:r>
    </w:p>
    <w:p w:rsidR="0048615C" w:rsidRPr="00E82D27" w:rsidRDefault="007B1796">
      <w:pPr>
        <w:spacing w:after="0"/>
        <w:ind w:firstLine="600"/>
        <w:jc w:val="both"/>
        <w:rPr>
          <w:lang w:val="ru-RU"/>
        </w:rPr>
      </w:pPr>
      <w:r w:rsidRPr="00E82D27">
        <w:rPr>
          <w:rFonts w:ascii="Times New Roman" w:hAnsi="Times New Roman"/>
          <w:color w:val="000000"/>
          <w:sz w:val="28"/>
          <w:lang w:val="ru-RU"/>
        </w:rPr>
        <w:t>Экологическое законодательство. Экологические правонарушения. Способы защиты права на благоприятную окружающую среду.</w:t>
      </w:r>
    </w:p>
    <w:p w:rsidR="0048615C" w:rsidRPr="00E82D27" w:rsidRDefault="0048615C">
      <w:pPr>
        <w:rPr>
          <w:lang w:val="ru-RU"/>
        </w:rPr>
        <w:sectPr w:rsidR="0048615C" w:rsidRPr="00E82D27">
          <w:pgSz w:w="11906" w:h="16383"/>
          <w:pgMar w:top="1134" w:right="850" w:bottom="1134" w:left="1701" w:header="720" w:footer="720" w:gutter="0"/>
          <w:cols w:space="720"/>
        </w:sectPr>
      </w:pPr>
    </w:p>
    <w:p w:rsidR="0048615C" w:rsidRPr="00E82D27" w:rsidRDefault="007B1796">
      <w:pPr>
        <w:spacing w:after="0"/>
        <w:ind w:left="120"/>
        <w:rPr>
          <w:lang w:val="ru-RU"/>
        </w:rPr>
      </w:pPr>
      <w:bookmarkStart w:id="4" w:name="block-91369757"/>
      <w:bookmarkEnd w:id="3"/>
      <w:r w:rsidRPr="00E82D27">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48615C" w:rsidRPr="00E82D27" w:rsidRDefault="0048615C">
      <w:pPr>
        <w:spacing w:after="0"/>
        <w:ind w:left="120"/>
        <w:rPr>
          <w:lang w:val="ru-RU"/>
        </w:rPr>
      </w:pPr>
    </w:p>
    <w:p w:rsidR="0048615C" w:rsidRPr="00E82D27" w:rsidRDefault="007B1796">
      <w:pPr>
        <w:spacing w:after="0"/>
        <w:ind w:left="120"/>
        <w:rPr>
          <w:lang w:val="ru-RU"/>
        </w:rPr>
      </w:pPr>
      <w:r w:rsidRPr="00E82D27">
        <w:rPr>
          <w:rFonts w:ascii="Times New Roman" w:hAnsi="Times New Roman"/>
          <w:b/>
          <w:color w:val="000000"/>
          <w:sz w:val="28"/>
          <w:lang w:val="ru-RU"/>
        </w:rPr>
        <w:t>ЛИЧНОСТНЫЕ РЕЗУЛЬТАТЫ</w:t>
      </w:r>
    </w:p>
    <w:p w:rsidR="0048615C" w:rsidRPr="00E82D27" w:rsidRDefault="0048615C">
      <w:pPr>
        <w:spacing w:after="0"/>
        <w:ind w:left="120"/>
        <w:rPr>
          <w:lang w:val="ru-RU"/>
        </w:rPr>
      </w:pPr>
    </w:p>
    <w:p w:rsidR="0048615C" w:rsidRPr="00E82D27" w:rsidRDefault="007B1796">
      <w:pPr>
        <w:spacing w:after="0"/>
        <w:ind w:firstLine="600"/>
        <w:jc w:val="both"/>
        <w:rPr>
          <w:lang w:val="ru-RU"/>
        </w:rPr>
      </w:pPr>
      <w:r w:rsidRPr="00E82D27">
        <w:rPr>
          <w:rFonts w:ascii="Times New Roman" w:hAnsi="Times New Roman"/>
          <w:color w:val="000000"/>
          <w:sz w:val="28"/>
          <w:lang w:val="ru-RU"/>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гражданского воспитания: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48615C" w:rsidRPr="00E82D27" w:rsidRDefault="007B1796">
      <w:pPr>
        <w:spacing w:after="0"/>
        <w:ind w:firstLine="600"/>
        <w:jc w:val="both"/>
        <w:rPr>
          <w:lang w:val="ru-RU"/>
        </w:rPr>
      </w:pPr>
      <w:r w:rsidRPr="00E82D27">
        <w:rPr>
          <w:rFonts w:ascii="Times New Roman" w:hAnsi="Times New Roman"/>
          <w:color w:val="000000"/>
          <w:sz w:val="28"/>
          <w:lang w:val="ru-RU"/>
        </w:rPr>
        <w:t>готовность противостоять идеологии экстремизма, национализма, ксенофобии,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дискриминации по социальным, религиозным, расовым, национальным признакам;</w:t>
      </w:r>
    </w:p>
    <w:p w:rsidR="0048615C" w:rsidRPr="00E82D27" w:rsidRDefault="007B1796">
      <w:pPr>
        <w:spacing w:after="0"/>
        <w:ind w:left="120"/>
        <w:jc w:val="both"/>
        <w:rPr>
          <w:lang w:val="ru-RU"/>
        </w:rPr>
      </w:pPr>
      <w:r w:rsidRPr="00E82D2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8615C" w:rsidRPr="00E82D27" w:rsidRDefault="007B1796">
      <w:pPr>
        <w:spacing w:after="0"/>
        <w:ind w:firstLine="600"/>
        <w:jc w:val="both"/>
        <w:rPr>
          <w:lang w:val="ru-RU"/>
        </w:rPr>
      </w:pPr>
      <w:r w:rsidRPr="00E82D27">
        <w:rPr>
          <w:rFonts w:ascii="Times New Roman" w:hAnsi="Times New Roman"/>
          <w:color w:val="000000"/>
          <w:sz w:val="28"/>
          <w:lang w:val="ru-RU"/>
        </w:rPr>
        <w:t>готовность к гуманитарной и волонтерской деятельности;</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 xml:space="preserve">патриотического </w:t>
      </w:r>
      <w:proofErr w:type="spellStart"/>
      <w:r w:rsidRPr="00E82D27">
        <w:rPr>
          <w:rFonts w:ascii="Times New Roman" w:hAnsi="Times New Roman"/>
          <w:b/>
          <w:color w:val="000000"/>
          <w:sz w:val="28"/>
          <w:lang w:val="ru-RU"/>
        </w:rPr>
        <w:t>воспитания:</w:t>
      </w:r>
      <w:r w:rsidRPr="00E82D27">
        <w:rPr>
          <w:rFonts w:ascii="Times New Roman" w:hAnsi="Times New Roman"/>
          <w:color w:val="000000"/>
          <w:sz w:val="28"/>
          <w:lang w:val="ru-RU"/>
        </w:rPr>
        <w:t>сформированность</w:t>
      </w:r>
      <w:proofErr w:type="spellEnd"/>
      <w:r w:rsidRPr="00E82D27">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w:t>
      </w:r>
      <w:proofErr w:type="spellStart"/>
      <w:r w:rsidRPr="00E82D27">
        <w:rPr>
          <w:rFonts w:ascii="Times New Roman" w:hAnsi="Times New Roman"/>
          <w:color w:val="000000"/>
          <w:sz w:val="28"/>
          <w:lang w:val="ru-RU"/>
        </w:rPr>
        <w:t>России;ценностное</w:t>
      </w:r>
      <w:proofErr w:type="spellEnd"/>
      <w:r w:rsidRPr="00E82D27">
        <w:rPr>
          <w:rFonts w:ascii="Times New Roman" w:hAnsi="Times New Roman"/>
          <w:color w:val="000000"/>
          <w:sz w:val="28"/>
          <w:lang w:val="ru-RU"/>
        </w:rPr>
        <w:t xml:space="preserve">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w:t>
      </w:r>
      <w:r w:rsidRPr="00E82D27">
        <w:rPr>
          <w:rFonts w:ascii="Times New Roman" w:hAnsi="Times New Roman"/>
          <w:color w:val="000000"/>
          <w:sz w:val="28"/>
          <w:lang w:val="ru-RU"/>
        </w:rPr>
        <w:lastRenderedPageBreak/>
        <w:t>убежденность, готовность к служению Отечеству и его защите, ответственность за его судьбу;</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духовно-нравственного воспитания: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осознание духовных ценностей российского народа;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сформированность нравственного сознания, этического поведения;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способность оценивать ситуацию и принимать осознанные решения, ориентируясь на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морально-нравственные нормы и ценности;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осознание личного вклада в построение устойчивого будущего;</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эстетического воспитания: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стремление проявлять качества творческой личности;</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физического воспитания: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трудового воспитания: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готовность к труду, осознание ценности мастерства, трудолюбие;</w:t>
      </w:r>
    </w:p>
    <w:p w:rsidR="0048615C" w:rsidRPr="00E82D27" w:rsidRDefault="007B1796">
      <w:pPr>
        <w:spacing w:after="0"/>
        <w:ind w:firstLine="600"/>
        <w:jc w:val="both"/>
        <w:rPr>
          <w:lang w:val="ru-RU"/>
        </w:rPr>
      </w:pPr>
      <w:r w:rsidRPr="00E82D27">
        <w:rPr>
          <w:rFonts w:ascii="Times New Roman" w:hAnsi="Times New Roman"/>
          <w:color w:val="000000"/>
          <w:sz w:val="28"/>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48615C" w:rsidRPr="00E82D27" w:rsidRDefault="007B1796">
      <w:pPr>
        <w:spacing w:after="0"/>
        <w:ind w:firstLine="600"/>
        <w:jc w:val="both"/>
        <w:rPr>
          <w:lang w:val="ru-RU"/>
        </w:rPr>
      </w:pPr>
      <w:r w:rsidRPr="00E82D2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48615C" w:rsidRPr="00E82D27" w:rsidRDefault="007B1796">
      <w:pPr>
        <w:spacing w:after="0"/>
        <w:ind w:firstLine="600"/>
        <w:jc w:val="both"/>
        <w:rPr>
          <w:lang w:val="ru-RU"/>
        </w:rPr>
      </w:pPr>
      <w:r w:rsidRPr="00E82D27">
        <w:rPr>
          <w:rFonts w:ascii="Times New Roman" w:hAnsi="Times New Roman"/>
          <w:color w:val="000000"/>
          <w:sz w:val="28"/>
          <w:lang w:val="ru-RU"/>
        </w:rPr>
        <w:lastRenderedPageBreak/>
        <w:t>готовность и способность к образованию и самообразованию на протяжении жизни;</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экологического воспитания: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8615C" w:rsidRPr="00E82D27" w:rsidRDefault="007B1796">
      <w:pPr>
        <w:spacing w:after="0"/>
        <w:ind w:firstLine="600"/>
        <w:jc w:val="both"/>
        <w:rPr>
          <w:lang w:val="ru-RU"/>
        </w:rPr>
      </w:pPr>
      <w:r w:rsidRPr="00E82D2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активное неприятие действий, приносящих вред окружающей среде;</w:t>
      </w:r>
    </w:p>
    <w:p w:rsidR="0048615C" w:rsidRPr="00E82D27" w:rsidRDefault="007B1796">
      <w:pPr>
        <w:spacing w:after="0"/>
        <w:ind w:firstLine="600"/>
        <w:jc w:val="both"/>
        <w:rPr>
          <w:lang w:val="ru-RU"/>
        </w:rPr>
      </w:pPr>
      <w:r w:rsidRPr="00E82D27">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48615C" w:rsidRPr="00E82D27" w:rsidRDefault="007B1796">
      <w:pPr>
        <w:spacing w:after="0"/>
        <w:ind w:firstLine="600"/>
        <w:jc w:val="both"/>
        <w:rPr>
          <w:lang w:val="ru-RU"/>
        </w:rPr>
      </w:pPr>
      <w:r w:rsidRPr="00E82D27">
        <w:rPr>
          <w:rFonts w:ascii="Times New Roman" w:hAnsi="Times New Roman"/>
          <w:color w:val="000000"/>
          <w:sz w:val="28"/>
          <w:lang w:val="ru-RU"/>
        </w:rPr>
        <w:t>расширение опыта деятельности экологической направленности;</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ценности научного познания: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48615C" w:rsidRPr="00E82D27" w:rsidRDefault="007B1796">
      <w:pPr>
        <w:spacing w:after="0"/>
        <w:ind w:firstLine="600"/>
        <w:jc w:val="both"/>
        <w:rPr>
          <w:lang w:val="ru-RU"/>
        </w:rPr>
      </w:pPr>
      <w:r w:rsidRPr="00E82D27">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w:t>
      </w:r>
      <w:proofErr w:type="spellStart"/>
      <w:proofErr w:type="gramStart"/>
      <w:r w:rsidRPr="00E82D27">
        <w:rPr>
          <w:rFonts w:ascii="Times New Roman" w:hAnsi="Times New Roman"/>
          <w:color w:val="000000"/>
          <w:sz w:val="28"/>
          <w:lang w:val="ru-RU"/>
        </w:rPr>
        <w:lastRenderedPageBreak/>
        <w:t>новому;внутренней</w:t>
      </w:r>
      <w:proofErr w:type="spellEnd"/>
      <w:proofErr w:type="gramEnd"/>
      <w:r w:rsidRPr="00E82D27">
        <w:rPr>
          <w:rFonts w:ascii="Times New Roman" w:hAnsi="Times New Roman"/>
          <w:color w:val="000000"/>
          <w:sz w:val="28"/>
          <w:lang w:val="ru-RU"/>
        </w:rPr>
        <w:t xml:space="preserve"> мотивации, включающей стремление к достижению цели и успеху, оптимизм,</w:t>
      </w:r>
    </w:p>
    <w:p w:rsidR="0048615C" w:rsidRPr="00E82D27" w:rsidRDefault="007B1796">
      <w:pPr>
        <w:spacing w:after="0"/>
        <w:ind w:firstLine="600"/>
        <w:jc w:val="both"/>
        <w:rPr>
          <w:lang w:val="ru-RU"/>
        </w:rPr>
      </w:pPr>
      <w:r w:rsidRPr="00E82D27">
        <w:rPr>
          <w:rFonts w:ascii="Times New Roman" w:hAnsi="Times New Roman"/>
          <w:color w:val="000000"/>
          <w:sz w:val="28"/>
          <w:lang w:val="ru-RU"/>
        </w:rPr>
        <w:t>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w:t>
      </w:r>
      <w:proofErr w:type="spellStart"/>
      <w:proofErr w:type="gramStart"/>
      <w:r w:rsidRPr="00E82D27">
        <w:rPr>
          <w:rFonts w:ascii="Times New Roman" w:hAnsi="Times New Roman"/>
          <w:color w:val="000000"/>
          <w:sz w:val="28"/>
          <w:lang w:val="ru-RU"/>
        </w:rPr>
        <w:t>сопереживанию;социальных</w:t>
      </w:r>
      <w:proofErr w:type="spellEnd"/>
      <w:proofErr w:type="gramEnd"/>
      <w:r w:rsidRPr="00E82D27">
        <w:rPr>
          <w:rFonts w:ascii="Times New Roman" w:hAnsi="Times New Roman"/>
          <w:color w:val="000000"/>
          <w:sz w:val="28"/>
          <w:lang w:val="ru-RU"/>
        </w:rPr>
        <w:t xml:space="preserve"> навыков, включающих способность выстраивать отношения с другими людьми, заботиться, проявлять интерес и разрешать конфликты.</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МЕТАПРЕДМЕТНЫЕ РЕЗУЛЬТАТЫ</w:t>
      </w:r>
    </w:p>
    <w:p w:rsidR="0048615C" w:rsidRPr="00E82D27" w:rsidRDefault="007B1796">
      <w:pPr>
        <w:spacing w:after="0"/>
        <w:ind w:firstLine="600"/>
        <w:jc w:val="both"/>
        <w:rPr>
          <w:lang w:val="ru-RU"/>
        </w:rPr>
      </w:pPr>
      <w:r w:rsidRPr="00E82D27">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48615C" w:rsidRDefault="007B1796">
      <w:pPr>
        <w:numPr>
          <w:ilvl w:val="0"/>
          <w:numId w:val="2"/>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познавательными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48615C" w:rsidRDefault="007B1796">
      <w:pPr>
        <w:spacing w:after="0"/>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48615C" w:rsidRPr="00E82D27" w:rsidRDefault="007B1796">
      <w:pPr>
        <w:spacing w:after="0"/>
        <w:ind w:firstLine="600"/>
        <w:jc w:val="both"/>
        <w:rPr>
          <w:lang w:val="ru-RU"/>
        </w:rPr>
      </w:pPr>
      <w:r w:rsidRPr="00E82D27">
        <w:rPr>
          <w:rFonts w:ascii="Times New Roman" w:hAnsi="Times New Roman"/>
          <w:color w:val="000000"/>
          <w:sz w:val="28"/>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определять цели познавательной деятельности, задавать параметры и критерии их </w:t>
      </w:r>
      <w:proofErr w:type="spellStart"/>
      <w:r w:rsidRPr="00E82D27">
        <w:rPr>
          <w:rFonts w:ascii="Times New Roman" w:hAnsi="Times New Roman"/>
          <w:color w:val="000000"/>
          <w:sz w:val="28"/>
          <w:lang w:val="ru-RU"/>
        </w:rPr>
        <w:t>достижения;выявлять</w:t>
      </w:r>
      <w:proofErr w:type="spellEnd"/>
      <w:r w:rsidRPr="00E82D27">
        <w:rPr>
          <w:rFonts w:ascii="Times New Roman" w:hAnsi="Times New Roman"/>
          <w:color w:val="000000"/>
          <w:sz w:val="28"/>
          <w:lang w:val="ru-RU"/>
        </w:rPr>
        <w:t xml:space="preserve"> закономерности и противоречия в рассматриваемых социальных явлениях и </w:t>
      </w:r>
      <w:proofErr w:type="spellStart"/>
      <w:r w:rsidRPr="00E82D27">
        <w:rPr>
          <w:rFonts w:ascii="Times New Roman" w:hAnsi="Times New Roman"/>
          <w:color w:val="000000"/>
          <w:sz w:val="28"/>
          <w:lang w:val="ru-RU"/>
        </w:rPr>
        <w:t>процессах;вносить</w:t>
      </w:r>
      <w:proofErr w:type="spellEnd"/>
      <w:r w:rsidRPr="00E82D27">
        <w:rPr>
          <w:rFonts w:ascii="Times New Roman" w:hAnsi="Times New Roman"/>
          <w:color w:val="000000"/>
          <w:sz w:val="28"/>
          <w:lang w:val="ru-RU"/>
        </w:rPr>
        <w:t xml:space="preserve">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Базовые исследовательские действия: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48615C" w:rsidRPr="00E82D27" w:rsidRDefault="007B1796">
      <w:pPr>
        <w:spacing w:after="0"/>
        <w:ind w:firstLine="600"/>
        <w:jc w:val="both"/>
        <w:rPr>
          <w:lang w:val="ru-RU"/>
        </w:rPr>
      </w:pPr>
      <w:r w:rsidRPr="00E82D27">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lastRenderedPageBreak/>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8615C" w:rsidRPr="00E82D27" w:rsidRDefault="007B1796">
      <w:pPr>
        <w:spacing w:after="0"/>
        <w:ind w:firstLine="600"/>
        <w:jc w:val="both"/>
        <w:rPr>
          <w:lang w:val="ru-RU"/>
        </w:rPr>
      </w:pPr>
      <w:r w:rsidRPr="00E82D27">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w:t>
      </w:r>
      <w:proofErr w:type="spellStart"/>
      <w:r w:rsidRPr="00E82D27">
        <w:rPr>
          <w:rFonts w:ascii="Times New Roman" w:hAnsi="Times New Roman"/>
          <w:color w:val="000000"/>
          <w:sz w:val="28"/>
          <w:lang w:val="ru-RU"/>
        </w:rPr>
        <w:t>решения;анализировать</w:t>
      </w:r>
      <w:proofErr w:type="spellEnd"/>
      <w:r w:rsidRPr="00E82D27">
        <w:rPr>
          <w:rFonts w:ascii="Times New Roman" w:hAnsi="Times New Roman"/>
          <w:color w:val="000000"/>
          <w:sz w:val="28"/>
          <w:lang w:val="ru-RU"/>
        </w:rPr>
        <w:t xml:space="preserve"> результаты, полученные в ходе решения задачи, критически оценивать их достоверность, прогнозировать изменение в новых условиях;</w:t>
      </w:r>
    </w:p>
    <w:p w:rsidR="0048615C" w:rsidRPr="00E82D27" w:rsidRDefault="007B1796">
      <w:pPr>
        <w:spacing w:after="0"/>
        <w:ind w:firstLine="600"/>
        <w:jc w:val="both"/>
        <w:rPr>
          <w:lang w:val="ru-RU"/>
        </w:rPr>
      </w:pPr>
      <w:r w:rsidRPr="00E82D27">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48615C" w:rsidRPr="00E82D27" w:rsidRDefault="007B1796">
      <w:pPr>
        <w:spacing w:after="0"/>
        <w:ind w:firstLine="600"/>
        <w:jc w:val="both"/>
        <w:rPr>
          <w:lang w:val="ru-RU"/>
        </w:rPr>
      </w:pPr>
      <w:r w:rsidRPr="00E82D27">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уметь интегрировать знания из разных предметных областей;</w:t>
      </w:r>
    </w:p>
    <w:p w:rsidR="0048615C" w:rsidRPr="00E82D27" w:rsidRDefault="007B1796">
      <w:pPr>
        <w:spacing w:after="0"/>
        <w:ind w:firstLine="600"/>
        <w:jc w:val="both"/>
        <w:rPr>
          <w:lang w:val="ru-RU"/>
        </w:rPr>
      </w:pPr>
      <w:r w:rsidRPr="00E82D27">
        <w:rPr>
          <w:rFonts w:ascii="Times New Roman" w:hAnsi="Times New Roman"/>
          <w:color w:val="000000"/>
          <w:sz w:val="28"/>
          <w:lang w:val="ru-RU"/>
        </w:rPr>
        <w:t>выдвигать новые идеи, предлагать оригинальные подходы и решения;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ставить проблемы и задачи, допускающие альтернативные решения.</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Работа с информацией:</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w:t>
      </w:r>
      <w:proofErr w:type="spellStart"/>
      <w:r w:rsidRPr="00E82D27">
        <w:rPr>
          <w:rFonts w:ascii="Times New Roman" w:hAnsi="Times New Roman"/>
          <w:color w:val="000000"/>
          <w:sz w:val="28"/>
          <w:lang w:val="ru-RU"/>
        </w:rPr>
        <w:t>визуализации;оценивать</w:t>
      </w:r>
      <w:proofErr w:type="spellEnd"/>
      <w:r w:rsidRPr="00E82D27">
        <w:rPr>
          <w:rFonts w:ascii="Times New Roman" w:hAnsi="Times New Roman"/>
          <w:color w:val="000000"/>
          <w:sz w:val="28"/>
          <w:lang w:val="ru-RU"/>
        </w:rPr>
        <w:t xml:space="preserve">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proofErr w:type="spellStart"/>
      <w:r w:rsidRPr="00E82D27">
        <w:rPr>
          <w:rFonts w:ascii="Times New Roman" w:hAnsi="Times New Roman"/>
          <w:color w:val="000000"/>
          <w:sz w:val="28"/>
          <w:lang w:val="ru-RU"/>
        </w:rPr>
        <w:t>безопасности;владеть</w:t>
      </w:r>
      <w:proofErr w:type="spellEnd"/>
      <w:r w:rsidRPr="00E82D27">
        <w:rPr>
          <w:rFonts w:ascii="Times New Roman" w:hAnsi="Times New Roman"/>
          <w:color w:val="000000"/>
          <w:sz w:val="28"/>
          <w:lang w:val="ru-RU"/>
        </w:rPr>
        <w:t xml:space="preserve"> навыками распознавания и защиты информации, информационной безопасности личности.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2.</w:t>
      </w:r>
      <w:r w:rsidRPr="00E82D27">
        <w:rPr>
          <w:rFonts w:ascii="Times New Roman" w:hAnsi="Times New Roman"/>
          <w:b/>
          <w:color w:val="000000"/>
          <w:sz w:val="28"/>
          <w:lang w:val="ru-RU"/>
        </w:rPr>
        <w:t xml:space="preserve"> Овладение универсальными коммуникативными действиями</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Общение:</w:t>
      </w:r>
    </w:p>
    <w:p w:rsidR="0048615C" w:rsidRPr="00E82D27" w:rsidRDefault="007B1796">
      <w:pPr>
        <w:spacing w:after="0"/>
        <w:ind w:firstLine="600"/>
        <w:jc w:val="both"/>
        <w:rPr>
          <w:lang w:val="ru-RU"/>
        </w:rPr>
      </w:pPr>
      <w:r w:rsidRPr="00E82D27">
        <w:rPr>
          <w:rFonts w:ascii="Times New Roman" w:hAnsi="Times New Roman"/>
          <w:color w:val="000000"/>
          <w:sz w:val="28"/>
          <w:lang w:val="ru-RU"/>
        </w:rPr>
        <w:lastRenderedPageBreak/>
        <w:t>осуществлять коммуникации во всех сферах жизни; распознавать невербальные средства общения;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понимать значение социальных знаков, распознавать предпосылки конфликтных ситуаций и смягчать конфликты;</w:t>
      </w:r>
    </w:p>
    <w:p w:rsidR="0048615C" w:rsidRPr="00E82D27" w:rsidRDefault="007B1796">
      <w:pPr>
        <w:spacing w:after="0"/>
        <w:ind w:firstLine="600"/>
        <w:jc w:val="both"/>
        <w:rPr>
          <w:lang w:val="ru-RU"/>
        </w:rPr>
      </w:pPr>
      <w:r w:rsidRPr="00E82D27">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48615C" w:rsidRPr="00E82D27" w:rsidRDefault="007B1796">
      <w:pPr>
        <w:spacing w:after="0"/>
        <w:ind w:firstLine="600"/>
        <w:jc w:val="both"/>
        <w:rPr>
          <w:lang w:val="ru-RU"/>
        </w:rPr>
      </w:pPr>
      <w:r w:rsidRPr="00E82D27">
        <w:rPr>
          <w:rFonts w:ascii="Times New Roman" w:hAnsi="Times New Roman"/>
          <w:color w:val="000000"/>
          <w:sz w:val="28"/>
          <w:lang w:val="ru-RU"/>
        </w:rPr>
        <w:t>3.</w:t>
      </w:r>
      <w:r w:rsidRPr="00E82D27">
        <w:rPr>
          <w:rFonts w:ascii="Times New Roman" w:hAnsi="Times New Roman"/>
          <w:b/>
          <w:color w:val="000000"/>
          <w:sz w:val="28"/>
          <w:lang w:val="ru-RU"/>
        </w:rPr>
        <w:t xml:space="preserve"> Овладение универсальными регулятивными действиями</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 xml:space="preserve">Самоорганизация: </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самостоятельно осуществлять познавательную </w:t>
      </w:r>
      <w:proofErr w:type="spellStart"/>
      <w:proofErr w:type="gramStart"/>
      <w:r w:rsidRPr="00E82D27">
        <w:rPr>
          <w:rFonts w:ascii="Times New Roman" w:hAnsi="Times New Roman"/>
          <w:color w:val="000000"/>
          <w:sz w:val="28"/>
          <w:lang w:val="ru-RU"/>
        </w:rPr>
        <w:t>деятельность;выявлять</w:t>
      </w:r>
      <w:proofErr w:type="spellEnd"/>
      <w:proofErr w:type="gramEnd"/>
      <w:r w:rsidRPr="00E82D27">
        <w:rPr>
          <w:rFonts w:ascii="Times New Roman" w:hAnsi="Times New Roman"/>
          <w:color w:val="000000"/>
          <w:sz w:val="28"/>
          <w:lang w:val="ru-RU"/>
        </w:rPr>
        <w:t xml:space="preserve"> проблемы, ставить и формулировать собственные задачи в образовательной деятельности и в жизненных ситуациях;</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48615C" w:rsidRPr="00E82D27" w:rsidRDefault="007B1796">
      <w:pPr>
        <w:spacing w:after="0"/>
        <w:ind w:firstLine="600"/>
        <w:jc w:val="both"/>
        <w:rPr>
          <w:lang w:val="ru-RU"/>
        </w:rPr>
      </w:pPr>
      <w:r w:rsidRPr="00E82D27">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48615C" w:rsidRPr="00E82D27" w:rsidRDefault="007B1796">
      <w:pPr>
        <w:spacing w:after="0"/>
        <w:ind w:firstLine="600"/>
        <w:jc w:val="both"/>
        <w:rPr>
          <w:lang w:val="ru-RU"/>
        </w:rPr>
      </w:pPr>
      <w:r w:rsidRPr="00E82D27">
        <w:rPr>
          <w:rFonts w:ascii="Times New Roman" w:hAnsi="Times New Roman"/>
          <w:color w:val="000000"/>
          <w:sz w:val="28"/>
          <w:lang w:val="ru-RU"/>
        </w:rPr>
        <w:t>расширять рамки учебного предмета на основе личных предпочтений;</w:t>
      </w:r>
    </w:p>
    <w:p w:rsidR="0048615C" w:rsidRPr="00E82D27" w:rsidRDefault="007B1796">
      <w:pPr>
        <w:spacing w:after="0"/>
        <w:ind w:firstLine="600"/>
        <w:jc w:val="both"/>
        <w:rPr>
          <w:lang w:val="ru-RU"/>
        </w:rPr>
      </w:pPr>
      <w:r w:rsidRPr="00E82D27">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оценивать приобретенный опыт;</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Совместная деятельности: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понимать и использовать преимущества командной и индивидуальной работы;</w:t>
      </w:r>
    </w:p>
    <w:p w:rsidR="0048615C" w:rsidRPr="00E82D27" w:rsidRDefault="007B1796">
      <w:pPr>
        <w:spacing w:after="0"/>
        <w:ind w:firstLine="600"/>
        <w:jc w:val="both"/>
        <w:rPr>
          <w:lang w:val="ru-RU"/>
        </w:rPr>
      </w:pPr>
      <w:r w:rsidRPr="00E82D27">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48615C" w:rsidRPr="00E82D27" w:rsidRDefault="007B1796">
      <w:pPr>
        <w:spacing w:after="0"/>
        <w:ind w:firstLine="600"/>
        <w:jc w:val="both"/>
        <w:rPr>
          <w:lang w:val="ru-RU"/>
        </w:rPr>
      </w:pPr>
      <w:r w:rsidRPr="00E82D27">
        <w:rPr>
          <w:rFonts w:ascii="Times New Roman" w:hAnsi="Times New Roman"/>
          <w:color w:val="000000"/>
          <w:sz w:val="28"/>
          <w:lang w:val="ru-RU"/>
        </w:rPr>
        <w:lastRenderedPageBreak/>
        <w:t>предлагать новые учебные исследовательские и социальные проекты, оценивать идеи с позиции новизны, оригинальности, практической значимости;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8615C" w:rsidRPr="00E82D27" w:rsidRDefault="007B1796">
      <w:pPr>
        <w:spacing w:after="0"/>
        <w:ind w:firstLine="600"/>
        <w:jc w:val="both"/>
        <w:rPr>
          <w:lang w:val="ru-RU"/>
        </w:rPr>
      </w:pPr>
      <w:r w:rsidRPr="00E82D27">
        <w:rPr>
          <w:rFonts w:ascii="Times New Roman" w:hAnsi="Times New Roman"/>
          <w:b/>
          <w:color w:val="000000"/>
          <w:sz w:val="28"/>
          <w:lang w:val="ru-RU"/>
        </w:rPr>
        <w:t>Самоконтроль:</w:t>
      </w:r>
    </w:p>
    <w:p w:rsidR="0048615C" w:rsidRPr="00E82D27" w:rsidRDefault="007B1796">
      <w:pPr>
        <w:spacing w:after="0"/>
        <w:ind w:firstLine="600"/>
        <w:jc w:val="both"/>
        <w:rPr>
          <w:lang w:val="ru-RU"/>
        </w:rPr>
      </w:pPr>
      <w:r w:rsidRPr="00E82D2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8615C" w:rsidRPr="00E82D27" w:rsidRDefault="007B1796">
      <w:pPr>
        <w:spacing w:after="0"/>
        <w:ind w:firstLine="600"/>
        <w:jc w:val="both"/>
        <w:rPr>
          <w:lang w:val="ru-RU"/>
        </w:rPr>
      </w:pPr>
      <w:r w:rsidRPr="00E82D2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оценивать риски и своевременно принимать решения по их снижению;</w:t>
      </w:r>
    </w:p>
    <w:p w:rsidR="0048615C" w:rsidRPr="00E82D27" w:rsidRDefault="007B1796">
      <w:pPr>
        <w:spacing w:after="0"/>
        <w:ind w:firstLine="600"/>
        <w:jc w:val="both"/>
        <w:rPr>
          <w:lang w:val="ru-RU"/>
        </w:rPr>
      </w:pPr>
      <w:r w:rsidRPr="00E82D27">
        <w:rPr>
          <w:rFonts w:ascii="Times New Roman" w:hAnsi="Times New Roman"/>
          <w:color w:val="000000"/>
          <w:sz w:val="28"/>
          <w:lang w:val="ru-RU"/>
        </w:rPr>
        <w:t>принимать мотивы и аргументы других людей при анализе результатов деятельности;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принимать себя, понимая свои недостатки и достоинства;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принимать мотивы и аргументы других людей при анализе результатов деятельности;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признавать свое право и право других людей на ошибку;</w:t>
      </w:r>
    </w:p>
    <w:p w:rsidR="0048615C" w:rsidRPr="00E82D27" w:rsidRDefault="007B1796">
      <w:pPr>
        <w:spacing w:after="0"/>
        <w:ind w:firstLine="600"/>
        <w:jc w:val="both"/>
        <w:rPr>
          <w:lang w:val="ru-RU"/>
        </w:rPr>
      </w:pPr>
      <w:r w:rsidRPr="00E82D27">
        <w:rPr>
          <w:rFonts w:ascii="Times New Roman" w:hAnsi="Times New Roman"/>
          <w:color w:val="000000"/>
          <w:sz w:val="28"/>
          <w:lang w:val="ru-RU"/>
        </w:rPr>
        <w:t>развивать способность понимать мир с позиции другого человека.</w:t>
      </w:r>
    </w:p>
    <w:p w:rsidR="0048615C" w:rsidRPr="00E82D27" w:rsidRDefault="0048615C">
      <w:pPr>
        <w:spacing w:after="0"/>
        <w:ind w:left="120"/>
        <w:rPr>
          <w:lang w:val="ru-RU"/>
        </w:rPr>
      </w:pPr>
    </w:p>
    <w:p w:rsidR="0048615C" w:rsidRPr="00E82D27" w:rsidRDefault="007B1796">
      <w:pPr>
        <w:spacing w:after="0"/>
        <w:ind w:left="120"/>
        <w:rPr>
          <w:lang w:val="ru-RU"/>
        </w:rPr>
      </w:pPr>
      <w:r w:rsidRPr="00E82D27">
        <w:rPr>
          <w:rFonts w:ascii="Times New Roman" w:hAnsi="Times New Roman"/>
          <w:b/>
          <w:color w:val="000000"/>
          <w:sz w:val="28"/>
          <w:lang w:val="ru-RU"/>
        </w:rPr>
        <w:t>ПРЕДМЕТНЫЕ РЕЗУЛЬТАТЫ</w:t>
      </w:r>
    </w:p>
    <w:p w:rsidR="0048615C" w:rsidRPr="00E82D27" w:rsidRDefault="007B1796">
      <w:pPr>
        <w:spacing w:after="0"/>
        <w:ind w:firstLine="600"/>
        <w:rPr>
          <w:lang w:val="ru-RU"/>
        </w:rPr>
      </w:pPr>
      <w:r w:rsidRPr="00E82D27">
        <w:rPr>
          <w:rFonts w:ascii="Times New Roman" w:hAnsi="Times New Roman"/>
          <w:b/>
          <w:color w:val="000000"/>
          <w:sz w:val="28"/>
          <w:lang w:val="ru-RU"/>
        </w:rPr>
        <w:t>10 КЛАСС</w:t>
      </w:r>
    </w:p>
    <w:p w:rsidR="0048615C" w:rsidRPr="00E82D27" w:rsidRDefault="007B1796">
      <w:pPr>
        <w:spacing w:after="0"/>
        <w:ind w:firstLine="600"/>
        <w:jc w:val="both"/>
        <w:rPr>
          <w:lang w:val="ru-RU"/>
        </w:rPr>
      </w:pPr>
      <w:r w:rsidRPr="00E82D27">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48615C" w:rsidRPr="00E82D27" w:rsidRDefault="007B1796">
      <w:pPr>
        <w:spacing w:after="0"/>
        <w:ind w:firstLine="600"/>
        <w:jc w:val="both"/>
        <w:rPr>
          <w:lang w:val="ru-RU"/>
        </w:rPr>
      </w:pPr>
      <w:r w:rsidRPr="00E82D27">
        <w:rPr>
          <w:rFonts w:ascii="Times New Roman" w:hAnsi="Times New Roman"/>
          <w:color w:val="000000"/>
          <w:sz w:val="28"/>
          <w:lang w:val="ru-RU"/>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об историческом и этническом многообразии культур, связи духовной и материальной культуры, особенностях профессиональной деятельности в </w:t>
      </w:r>
      <w:r w:rsidRPr="00E82D27">
        <w:rPr>
          <w:rFonts w:ascii="Times New Roman" w:hAnsi="Times New Roman"/>
          <w:color w:val="000000"/>
          <w:sz w:val="28"/>
          <w:lang w:val="ru-RU"/>
        </w:rPr>
        <w:lastRenderedPageBreak/>
        <w:t>области науки и культуры;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 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 определять различные смыслы многозначных понятий, в том числе: общество, личность, свобода, культура, экономика, собственность;</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классифицировать и </w:t>
      </w:r>
      <w:proofErr w:type="spellStart"/>
      <w:r w:rsidRPr="00E82D27">
        <w:rPr>
          <w:rFonts w:ascii="Times New Roman" w:hAnsi="Times New Roman"/>
          <w:color w:val="000000"/>
          <w:sz w:val="28"/>
          <w:lang w:val="ru-RU"/>
        </w:rPr>
        <w:t>типологизировать</w:t>
      </w:r>
      <w:proofErr w:type="spellEnd"/>
      <w:r w:rsidRPr="00E82D27">
        <w:rPr>
          <w:rFonts w:ascii="Times New Roman" w:hAnsi="Times New Roman"/>
          <w:color w:val="000000"/>
          <w:sz w:val="28"/>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w:t>
      </w:r>
      <w:r w:rsidRPr="00E82D27">
        <w:rPr>
          <w:rFonts w:ascii="Times New Roman" w:hAnsi="Times New Roman"/>
          <w:color w:val="000000"/>
          <w:sz w:val="28"/>
          <w:lang w:val="ru-RU"/>
        </w:rPr>
        <w:lastRenderedPageBreak/>
        <w:t>типы и виды рыночных структур; факторы производства; источники финансирования предприятий.</w:t>
      </w:r>
    </w:p>
    <w:p w:rsidR="0048615C" w:rsidRPr="00E82D27" w:rsidRDefault="007B1796">
      <w:pPr>
        <w:spacing w:after="0"/>
        <w:ind w:firstLine="600"/>
        <w:jc w:val="both"/>
        <w:rPr>
          <w:lang w:val="ru-RU"/>
        </w:rPr>
      </w:pPr>
      <w:r w:rsidRPr="00E82D27">
        <w:rPr>
          <w:rFonts w:ascii="Times New Roman" w:hAnsi="Times New Roman"/>
          <w:color w:val="000000"/>
          <w:sz w:val="28"/>
          <w:lang w:val="ru-RU"/>
        </w:rPr>
        <w:t>4)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48615C" w:rsidRPr="00E82D27" w:rsidRDefault="007B1796">
      <w:pPr>
        <w:spacing w:after="0"/>
        <w:ind w:firstLine="600"/>
        <w:jc w:val="both"/>
        <w:rPr>
          <w:lang w:val="ru-RU"/>
        </w:rPr>
      </w:pPr>
      <w:r w:rsidRPr="00E82D27">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8615C" w:rsidRPr="00E82D27" w:rsidRDefault="007B1796">
      <w:pPr>
        <w:spacing w:after="0"/>
        <w:ind w:firstLine="600"/>
        <w:jc w:val="both"/>
        <w:rPr>
          <w:lang w:val="ru-RU"/>
        </w:rPr>
      </w:pPr>
      <w:r w:rsidRPr="00E82D27">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угрозах и вызовах развития в </w:t>
      </w:r>
      <w:r>
        <w:rPr>
          <w:rFonts w:ascii="Times New Roman" w:hAnsi="Times New Roman"/>
          <w:color w:val="000000"/>
          <w:sz w:val="28"/>
        </w:rPr>
        <w:t>XXI</w:t>
      </w:r>
      <w:r w:rsidRPr="00E82D27">
        <w:rPr>
          <w:rFonts w:ascii="Times New Roman" w:hAnsi="Times New Roman"/>
          <w:color w:val="000000"/>
          <w:sz w:val="28"/>
          <w:lang w:val="ru-RU"/>
        </w:rPr>
        <w:t xml:space="preserve"> в., развитии духовной культуры,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w:t>
      </w:r>
      <w:r w:rsidRPr="00E82D27">
        <w:rPr>
          <w:rFonts w:ascii="Times New Roman" w:hAnsi="Times New Roman"/>
          <w:color w:val="000000"/>
          <w:sz w:val="28"/>
          <w:lang w:val="ru-RU"/>
        </w:rPr>
        <w:lastRenderedPageBreak/>
        <w:t>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7)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p w:rsidR="0048615C" w:rsidRPr="00E82D27" w:rsidRDefault="007B1796">
      <w:pPr>
        <w:spacing w:after="0"/>
        <w:ind w:firstLine="600"/>
        <w:jc w:val="both"/>
        <w:rPr>
          <w:lang w:val="ru-RU"/>
        </w:rPr>
      </w:pPr>
      <w:r w:rsidRPr="00E82D27">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w:t>
      </w:r>
      <w:r w:rsidRPr="00E82D27">
        <w:rPr>
          <w:rFonts w:ascii="Times New Roman" w:hAnsi="Times New Roman"/>
          <w:color w:val="000000"/>
          <w:sz w:val="28"/>
          <w:lang w:val="ru-RU"/>
        </w:rPr>
        <w:lastRenderedPageBreak/>
        <w:t>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48615C" w:rsidRPr="00E82D27" w:rsidRDefault="007B1796">
      <w:pPr>
        <w:spacing w:after="0"/>
        <w:ind w:firstLine="600"/>
        <w:jc w:val="both"/>
        <w:rPr>
          <w:lang w:val="ru-RU"/>
        </w:rPr>
      </w:pPr>
      <w:r w:rsidRPr="00E82D27">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48615C" w:rsidRPr="00E82D27" w:rsidRDefault="007B1796">
      <w:pPr>
        <w:spacing w:after="0"/>
        <w:ind w:firstLine="600"/>
        <w:jc w:val="both"/>
        <w:rPr>
          <w:lang w:val="ru-RU"/>
        </w:rPr>
      </w:pPr>
      <w:r w:rsidRPr="00E82D27">
        <w:rPr>
          <w:rFonts w:ascii="Times New Roman" w:hAnsi="Times New Roman"/>
          <w:b/>
          <w:color w:val="333333"/>
          <w:sz w:val="28"/>
          <w:lang w:val="ru-RU"/>
        </w:rPr>
        <w:t>11 КЛАСС</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w:t>
      </w:r>
      <w:proofErr w:type="spellStart"/>
      <w:r w:rsidRPr="00E82D27">
        <w:rPr>
          <w:rFonts w:ascii="Times New Roman" w:hAnsi="Times New Roman"/>
          <w:color w:val="000000"/>
          <w:sz w:val="28"/>
          <w:lang w:val="ru-RU"/>
        </w:rPr>
        <w:t>семьи;о</w:t>
      </w:r>
      <w:proofErr w:type="spellEnd"/>
      <w:r w:rsidRPr="00E82D27">
        <w:rPr>
          <w:rFonts w:ascii="Times New Roman" w:hAnsi="Times New Roman"/>
          <w:color w:val="000000"/>
          <w:sz w:val="28"/>
          <w:lang w:val="ru-RU"/>
        </w:rPr>
        <w:t xml:space="preserve"> структуре и функциях </w:t>
      </w:r>
      <w:r w:rsidRPr="00E82D27">
        <w:rPr>
          <w:rFonts w:ascii="Times New Roman" w:hAnsi="Times New Roman"/>
          <w:color w:val="000000"/>
          <w:sz w:val="28"/>
          <w:lang w:val="ru-RU"/>
        </w:rPr>
        <w:lastRenderedPageBreak/>
        <w:t xml:space="preserve">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w:t>
      </w:r>
      <w:proofErr w:type="spellStart"/>
      <w:r w:rsidRPr="00E82D27">
        <w:rPr>
          <w:rFonts w:ascii="Times New Roman" w:hAnsi="Times New Roman"/>
          <w:color w:val="000000"/>
          <w:sz w:val="28"/>
          <w:lang w:val="ru-RU"/>
        </w:rPr>
        <w:t>власти;о</w:t>
      </w:r>
      <w:proofErr w:type="spellEnd"/>
      <w:r w:rsidRPr="00E82D27">
        <w:rPr>
          <w:rFonts w:ascii="Times New Roman" w:hAnsi="Times New Roman"/>
          <w:color w:val="000000"/>
          <w:sz w:val="28"/>
          <w:lang w:val="ru-RU"/>
        </w:rPr>
        <w:t xml:space="preserve">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48615C" w:rsidRPr="00E82D27" w:rsidRDefault="007B1796">
      <w:pPr>
        <w:spacing w:after="0"/>
        <w:ind w:firstLine="600"/>
        <w:jc w:val="both"/>
        <w:rPr>
          <w:lang w:val="ru-RU"/>
        </w:rPr>
      </w:pPr>
      <w:r w:rsidRPr="00E82D27">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w:t>
      </w:r>
      <w:proofErr w:type="spellStart"/>
      <w:r w:rsidRPr="00E82D27">
        <w:rPr>
          <w:rFonts w:ascii="Times New Roman" w:hAnsi="Times New Roman"/>
          <w:color w:val="000000"/>
          <w:sz w:val="28"/>
          <w:lang w:val="ru-RU"/>
        </w:rPr>
        <w:t>налог;определять</w:t>
      </w:r>
      <w:proofErr w:type="spellEnd"/>
      <w:r w:rsidRPr="00E82D27">
        <w:rPr>
          <w:rFonts w:ascii="Times New Roman" w:hAnsi="Times New Roman"/>
          <w:color w:val="000000"/>
          <w:sz w:val="28"/>
          <w:lang w:val="ru-RU"/>
        </w:rPr>
        <w:t xml:space="preserve"> различные смыслы многозначных понятий, в том числе: власть, социальная справедливость, социальный </w:t>
      </w:r>
      <w:proofErr w:type="spellStart"/>
      <w:r w:rsidRPr="00E82D27">
        <w:rPr>
          <w:rFonts w:ascii="Times New Roman" w:hAnsi="Times New Roman"/>
          <w:color w:val="000000"/>
          <w:sz w:val="28"/>
          <w:lang w:val="ru-RU"/>
        </w:rPr>
        <w:t>институт;классифицировать</w:t>
      </w:r>
      <w:proofErr w:type="spellEnd"/>
      <w:r w:rsidRPr="00E82D27">
        <w:rPr>
          <w:rFonts w:ascii="Times New Roman" w:hAnsi="Times New Roman"/>
          <w:color w:val="000000"/>
          <w:sz w:val="28"/>
          <w:lang w:val="ru-RU"/>
        </w:rPr>
        <w:t xml:space="preserve"> и </w:t>
      </w:r>
      <w:proofErr w:type="spellStart"/>
      <w:r w:rsidRPr="00E82D27">
        <w:rPr>
          <w:rFonts w:ascii="Times New Roman" w:hAnsi="Times New Roman"/>
          <w:color w:val="000000"/>
          <w:sz w:val="28"/>
          <w:lang w:val="ru-RU"/>
        </w:rPr>
        <w:t>типологизировать</w:t>
      </w:r>
      <w:proofErr w:type="spellEnd"/>
      <w:r w:rsidRPr="00E82D27">
        <w:rPr>
          <w:rFonts w:ascii="Times New Roman" w:hAnsi="Times New Roman"/>
          <w:color w:val="000000"/>
          <w:sz w:val="28"/>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w:t>
      </w:r>
      <w:r w:rsidRPr="00E82D27">
        <w:rPr>
          <w:rFonts w:ascii="Times New Roman" w:hAnsi="Times New Roman"/>
          <w:color w:val="000000"/>
          <w:sz w:val="28"/>
          <w:lang w:val="ru-RU"/>
        </w:rPr>
        <w:lastRenderedPageBreak/>
        <w:t>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4) 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w:t>
      </w:r>
      <w:proofErr w:type="spellStart"/>
      <w:r w:rsidRPr="00E82D27">
        <w:rPr>
          <w:rFonts w:ascii="Times New Roman" w:hAnsi="Times New Roman"/>
          <w:color w:val="000000"/>
          <w:sz w:val="28"/>
          <w:lang w:val="ru-RU"/>
        </w:rPr>
        <w:t>обязанностей;приводить</w:t>
      </w:r>
      <w:proofErr w:type="spellEnd"/>
      <w:r w:rsidRPr="00E82D27">
        <w:rPr>
          <w:rFonts w:ascii="Times New Roman" w:hAnsi="Times New Roman"/>
          <w:color w:val="000000"/>
          <w:sz w:val="28"/>
          <w:lang w:val="ru-RU"/>
        </w:rPr>
        <w:t xml:space="preserve">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w:t>
      </w:r>
      <w:proofErr w:type="spellStart"/>
      <w:r w:rsidRPr="00E82D27">
        <w:rPr>
          <w:rFonts w:ascii="Times New Roman" w:hAnsi="Times New Roman"/>
          <w:color w:val="000000"/>
          <w:sz w:val="28"/>
          <w:lang w:val="ru-RU"/>
        </w:rPr>
        <w:t>процессов;характеризовать</w:t>
      </w:r>
      <w:proofErr w:type="spellEnd"/>
      <w:r w:rsidRPr="00E82D27">
        <w:rPr>
          <w:rFonts w:ascii="Times New Roman" w:hAnsi="Times New Roman"/>
          <w:color w:val="000000"/>
          <w:sz w:val="28"/>
          <w:lang w:val="ru-RU"/>
        </w:rPr>
        <w:t xml:space="preserve">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w:t>
      </w:r>
      <w:proofErr w:type="spellStart"/>
      <w:r w:rsidRPr="00E82D27">
        <w:rPr>
          <w:rFonts w:ascii="Times New Roman" w:hAnsi="Times New Roman"/>
          <w:color w:val="000000"/>
          <w:sz w:val="28"/>
          <w:lang w:val="ru-RU"/>
        </w:rPr>
        <w:t>коррупции;характеризовать</w:t>
      </w:r>
      <w:proofErr w:type="spellEnd"/>
      <w:r w:rsidRPr="00E82D27">
        <w:rPr>
          <w:rFonts w:ascii="Times New Roman" w:hAnsi="Times New Roman"/>
          <w:color w:val="000000"/>
          <w:sz w:val="28"/>
          <w:lang w:val="ru-RU"/>
        </w:rPr>
        <w:t xml:space="preserve">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w:t>
      </w:r>
      <w:proofErr w:type="spellStart"/>
      <w:r w:rsidRPr="00E82D27">
        <w:rPr>
          <w:rFonts w:ascii="Times New Roman" w:hAnsi="Times New Roman"/>
          <w:color w:val="000000"/>
          <w:sz w:val="28"/>
          <w:lang w:val="ru-RU"/>
        </w:rPr>
        <w:t>органов;отражать</w:t>
      </w:r>
      <w:proofErr w:type="spellEnd"/>
      <w:r w:rsidRPr="00E82D27">
        <w:rPr>
          <w:rFonts w:ascii="Times New Roman" w:hAnsi="Times New Roman"/>
          <w:color w:val="000000"/>
          <w:sz w:val="28"/>
          <w:lang w:val="ru-RU"/>
        </w:rPr>
        <w:t xml:space="preserve"> связи социальных объектов и явлений с помощью различных знаковых систем, в том числе в таблицах, схемах, диаграммах, графиках.</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w:t>
      </w:r>
      <w:r w:rsidRPr="00E82D27">
        <w:rPr>
          <w:rFonts w:ascii="Times New Roman" w:hAnsi="Times New Roman"/>
          <w:color w:val="000000"/>
          <w:sz w:val="28"/>
          <w:lang w:val="ru-RU"/>
        </w:rPr>
        <w:lastRenderedPageBreak/>
        <w:t>опросы, биографический, сравнительно-правовой метод, политическое прогнозирование.</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w:t>
      </w:r>
      <w:proofErr w:type="spellStart"/>
      <w:r w:rsidRPr="00E82D27">
        <w:rPr>
          <w:rFonts w:ascii="Times New Roman" w:hAnsi="Times New Roman"/>
          <w:color w:val="000000"/>
          <w:sz w:val="28"/>
          <w:lang w:val="ru-RU"/>
        </w:rPr>
        <w:t>СМИ;осуществлять</w:t>
      </w:r>
      <w:proofErr w:type="spellEnd"/>
      <w:r w:rsidRPr="00E82D27">
        <w:rPr>
          <w:rFonts w:ascii="Times New Roman" w:hAnsi="Times New Roman"/>
          <w:color w:val="000000"/>
          <w:sz w:val="28"/>
          <w:lang w:val="ru-RU"/>
        </w:rPr>
        <w:t xml:space="preserve">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7) 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48615C" w:rsidRPr="00E82D27" w:rsidRDefault="007B1796">
      <w:pPr>
        <w:spacing w:after="0"/>
        <w:ind w:firstLine="600"/>
        <w:jc w:val="both"/>
        <w:rPr>
          <w:lang w:val="ru-RU"/>
        </w:rPr>
      </w:pPr>
      <w:r w:rsidRPr="00E82D27">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48615C" w:rsidRPr="00E82D27" w:rsidRDefault="007B1796">
      <w:pPr>
        <w:spacing w:after="0"/>
        <w:ind w:firstLine="600"/>
        <w:jc w:val="both"/>
        <w:rPr>
          <w:lang w:val="ru-RU"/>
        </w:rPr>
      </w:pPr>
      <w:r w:rsidRPr="00E82D27">
        <w:rPr>
          <w:rFonts w:ascii="Times New Roman" w:hAnsi="Times New Roman"/>
          <w:color w:val="000000"/>
          <w:sz w:val="28"/>
          <w:lang w:val="ru-RU"/>
        </w:rPr>
        <w:lastRenderedPageBreak/>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48615C" w:rsidRPr="00E82D27" w:rsidRDefault="007B1796">
      <w:pPr>
        <w:spacing w:after="0"/>
        <w:ind w:firstLine="600"/>
        <w:jc w:val="both"/>
        <w:rPr>
          <w:lang w:val="ru-RU"/>
        </w:rPr>
      </w:pPr>
      <w:r w:rsidRPr="00E82D27">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E82D27">
        <w:rPr>
          <w:rFonts w:ascii="Times New Roman" w:hAnsi="Times New Roman"/>
          <w:color w:val="000000"/>
          <w:sz w:val="28"/>
          <w:lang w:val="ru-RU"/>
        </w:rPr>
        <w:t>этносоциальные</w:t>
      </w:r>
      <w:proofErr w:type="spellEnd"/>
      <w:r w:rsidRPr="00E82D27">
        <w:rPr>
          <w:rFonts w:ascii="Times New Roman" w:hAnsi="Times New Roman"/>
          <w:color w:val="000000"/>
          <w:sz w:val="28"/>
          <w:lang w:val="ru-RU"/>
        </w:rPr>
        <w:t>,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 xml:space="preserve">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w:t>
      </w:r>
      <w:r w:rsidRPr="00E82D27">
        <w:rPr>
          <w:rFonts w:ascii="Times New Roman" w:hAnsi="Times New Roman"/>
          <w:color w:val="000000"/>
          <w:sz w:val="28"/>
          <w:lang w:val="ru-RU"/>
        </w:rPr>
        <w:lastRenderedPageBreak/>
        <w:t>управления личными финансами и обеспечения личной финансовой безопасности.</w:t>
      </w:r>
    </w:p>
    <w:p w:rsidR="0048615C" w:rsidRPr="00E82D27" w:rsidRDefault="007B1796">
      <w:pPr>
        <w:spacing w:after="0"/>
        <w:ind w:firstLine="600"/>
        <w:jc w:val="both"/>
        <w:rPr>
          <w:lang w:val="ru-RU"/>
        </w:rPr>
      </w:pPr>
      <w:r w:rsidRPr="00E82D27">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48615C" w:rsidRPr="00E82D27" w:rsidRDefault="007B1796">
      <w:pPr>
        <w:spacing w:after="0"/>
        <w:ind w:firstLine="600"/>
        <w:jc w:val="both"/>
        <w:rPr>
          <w:lang w:val="ru-RU"/>
        </w:rPr>
      </w:pPr>
      <w:r w:rsidRPr="00E82D27">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48615C" w:rsidRPr="00E82D27" w:rsidRDefault="0048615C">
      <w:pPr>
        <w:rPr>
          <w:lang w:val="ru-RU"/>
        </w:rPr>
        <w:sectPr w:rsidR="0048615C" w:rsidRPr="00E82D27">
          <w:pgSz w:w="11906" w:h="16383"/>
          <w:pgMar w:top="1134" w:right="850" w:bottom="1134" w:left="1701" w:header="720" w:footer="720" w:gutter="0"/>
          <w:cols w:space="720"/>
        </w:sectPr>
      </w:pPr>
    </w:p>
    <w:p w:rsidR="0048615C" w:rsidRDefault="007B1796">
      <w:pPr>
        <w:spacing w:after="0"/>
        <w:ind w:left="120"/>
      </w:pPr>
      <w:bookmarkStart w:id="5" w:name="block-91369755"/>
      <w:bookmarkEnd w:id="4"/>
      <w:r w:rsidRPr="00E82D2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8615C" w:rsidRDefault="007B179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2"/>
        <w:gridCol w:w="5376"/>
        <w:gridCol w:w="1242"/>
        <w:gridCol w:w="1841"/>
        <w:gridCol w:w="1910"/>
        <w:gridCol w:w="2419"/>
      </w:tblGrid>
      <w:tr w:rsidR="0048615C">
        <w:trPr>
          <w:trHeight w:val="144"/>
          <w:tblCellSpacing w:w="20" w:type="nil"/>
        </w:trPr>
        <w:tc>
          <w:tcPr>
            <w:tcW w:w="492" w:type="dxa"/>
            <w:vMerge w:val="restart"/>
            <w:tcMar>
              <w:top w:w="50" w:type="dxa"/>
              <w:left w:w="100" w:type="dxa"/>
            </w:tcMar>
            <w:vAlign w:val="center"/>
          </w:tcPr>
          <w:p w:rsidR="0048615C" w:rsidRDefault="007B1796">
            <w:pPr>
              <w:spacing w:after="0"/>
              <w:ind w:left="135"/>
            </w:pPr>
            <w:r>
              <w:rPr>
                <w:rFonts w:ascii="Times New Roman" w:hAnsi="Times New Roman"/>
                <w:b/>
                <w:color w:val="000000"/>
                <w:sz w:val="24"/>
              </w:rPr>
              <w:t xml:space="preserve">№ п/п </w:t>
            </w:r>
          </w:p>
          <w:p w:rsidR="0048615C" w:rsidRDefault="0048615C">
            <w:pPr>
              <w:spacing w:after="0"/>
              <w:ind w:left="135"/>
            </w:pPr>
          </w:p>
        </w:tc>
        <w:tc>
          <w:tcPr>
            <w:tcW w:w="3168" w:type="dxa"/>
            <w:vMerge w:val="restart"/>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8615C" w:rsidRDefault="0048615C">
            <w:pPr>
              <w:spacing w:after="0"/>
              <w:ind w:left="135"/>
            </w:pPr>
          </w:p>
        </w:tc>
        <w:tc>
          <w:tcPr>
            <w:tcW w:w="0" w:type="auto"/>
            <w:gridSpan w:val="3"/>
            <w:tcMar>
              <w:top w:w="50" w:type="dxa"/>
              <w:left w:w="100" w:type="dxa"/>
            </w:tcMar>
            <w:vAlign w:val="center"/>
          </w:tcPr>
          <w:p w:rsidR="0048615C" w:rsidRDefault="007B17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8615C" w:rsidRDefault="0048615C">
            <w:pPr>
              <w:spacing w:after="0"/>
              <w:ind w:left="135"/>
            </w:pPr>
          </w:p>
        </w:tc>
      </w:tr>
      <w:tr w:rsidR="0048615C">
        <w:trPr>
          <w:trHeight w:val="144"/>
          <w:tblCellSpacing w:w="20" w:type="nil"/>
        </w:trPr>
        <w:tc>
          <w:tcPr>
            <w:tcW w:w="0" w:type="auto"/>
            <w:vMerge/>
            <w:tcBorders>
              <w:top w:val="nil"/>
            </w:tcBorders>
            <w:tcMar>
              <w:top w:w="50" w:type="dxa"/>
              <w:left w:w="100" w:type="dxa"/>
            </w:tcMar>
          </w:tcPr>
          <w:p w:rsidR="0048615C" w:rsidRDefault="0048615C"/>
        </w:tc>
        <w:tc>
          <w:tcPr>
            <w:tcW w:w="0" w:type="auto"/>
            <w:vMerge/>
            <w:tcBorders>
              <w:top w:val="nil"/>
            </w:tcBorders>
            <w:tcMar>
              <w:top w:w="50" w:type="dxa"/>
              <w:left w:w="100" w:type="dxa"/>
            </w:tcMar>
          </w:tcPr>
          <w:p w:rsidR="0048615C" w:rsidRDefault="0048615C"/>
        </w:tc>
        <w:tc>
          <w:tcPr>
            <w:tcW w:w="960" w:type="dxa"/>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8615C" w:rsidRDefault="0048615C">
            <w:pPr>
              <w:spacing w:after="0"/>
              <w:ind w:left="135"/>
            </w:pPr>
          </w:p>
        </w:tc>
        <w:tc>
          <w:tcPr>
            <w:tcW w:w="1680" w:type="dxa"/>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615C" w:rsidRDefault="0048615C">
            <w:pPr>
              <w:spacing w:after="0"/>
              <w:ind w:left="135"/>
            </w:pPr>
          </w:p>
        </w:tc>
        <w:tc>
          <w:tcPr>
            <w:tcW w:w="1768" w:type="dxa"/>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615C" w:rsidRDefault="0048615C">
            <w:pPr>
              <w:spacing w:after="0"/>
              <w:ind w:left="135"/>
            </w:pPr>
          </w:p>
        </w:tc>
        <w:tc>
          <w:tcPr>
            <w:tcW w:w="0" w:type="auto"/>
            <w:vMerge/>
            <w:tcBorders>
              <w:top w:val="nil"/>
            </w:tcBorders>
            <w:tcMar>
              <w:top w:w="50" w:type="dxa"/>
              <w:left w:w="100" w:type="dxa"/>
            </w:tcMar>
          </w:tcPr>
          <w:p w:rsidR="0048615C" w:rsidRDefault="0048615C"/>
        </w:tc>
      </w:tr>
      <w:tr w:rsidR="0048615C">
        <w:trPr>
          <w:trHeight w:val="144"/>
          <w:tblCellSpacing w:w="20" w:type="nil"/>
        </w:trPr>
        <w:tc>
          <w:tcPr>
            <w:tcW w:w="0" w:type="auto"/>
            <w:gridSpan w:val="6"/>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1.1</w:t>
            </w:r>
          </w:p>
        </w:tc>
        <w:tc>
          <w:tcPr>
            <w:tcW w:w="3168"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6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1.2</w:t>
            </w:r>
          </w:p>
        </w:tc>
        <w:tc>
          <w:tcPr>
            <w:tcW w:w="3168"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1.3</w:t>
            </w:r>
          </w:p>
        </w:tc>
        <w:tc>
          <w:tcPr>
            <w:tcW w:w="3168"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1.4</w:t>
            </w:r>
          </w:p>
        </w:tc>
        <w:tc>
          <w:tcPr>
            <w:tcW w:w="3168"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1.5</w:t>
            </w:r>
          </w:p>
        </w:tc>
        <w:tc>
          <w:tcPr>
            <w:tcW w:w="3168"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1.6</w:t>
            </w:r>
          </w:p>
        </w:tc>
        <w:tc>
          <w:tcPr>
            <w:tcW w:w="3168"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1.7</w:t>
            </w:r>
          </w:p>
        </w:tc>
        <w:tc>
          <w:tcPr>
            <w:tcW w:w="3168"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0" w:type="auto"/>
            <w:gridSpan w:val="2"/>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8615C" w:rsidRDefault="0048615C"/>
        </w:tc>
      </w:tr>
      <w:tr w:rsidR="0048615C">
        <w:trPr>
          <w:trHeight w:val="144"/>
          <w:tblCellSpacing w:w="20" w:type="nil"/>
        </w:trPr>
        <w:tc>
          <w:tcPr>
            <w:tcW w:w="0" w:type="auto"/>
            <w:gridSpan w:val="6"/>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2.1</w:t>
            </w:r>
          </w:p>
        </w:tc>
        <w:tc>
          <w:tcPr>
            <w:tcW w:w="3168"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96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2.2</w:t>
            </w:r>
          </w:p>
        </w:tc>
        <w:tc>
          <w:tcPr>
            <w:tcW w:w="3168"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Категории и принципы морали в жизни человека и развитии общества</w:t>
            </w:r>
          </w:p>
        </w:tc>
        <w:tc>
          <w:tcPr>
            <w:tcW w:w="960"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2.3</w:t>
            </w:r>
          </w:p>
        </w:tc>
        <w:tc>
          <w:tcPr>
            <w:tcW w:w="3168"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образование</w:t>
            </w:r>
            <w:proofErr w:type="spellEnd"/>
          </w:p>
        </w:tc>
        <w:tc>
          <w:tcPr>
            <w:tcW w:w="96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2.4</w:t>
            </w:r>
          </w:p>
        </w:tc>
        <w:tc>
          <w:tcPr>
            <w:tcW w:w="3168"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Религия</w:t>
            </w:r>
            <w:proofErr w:type="spellEnd"/>
          </w:p>
        </w:tc>
        <w:tc>
          <w:tcPr>
            <w:tcW w:w="96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Искусство</w:t>
            </w:r>
            <w:proofErr w:type="spellEnd"/>
          </w:p>
        </w:tc>
        <w:tc>
          <w:tcPr>
            <w:tcW w:w="96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2.6</w:t>
            </w:r>
          </w:p>
        </w:tc>
        <w:tc>
          <w:tcPr>
            <w:tcW w:w="3168"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0" w:type="auto"/>
            <w:gridSpan w:val="2"/>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8615C" w:rsidRDefault="0048615C"/>
        </w:tc>
      </w:tr>
      <w:tr w:rsidR="0048615C">
        <w:trPr>
          <w:trHeight w:val="144"/>
          <w:tblCellSpacing w:w="20" w:type="nil"/>
        </w:trPr>
        <w:tc>
          <w:tcPr>
            <w:tcW w:w="0" w:type="auto"/>
            <w:gridSpan w:val="6"/>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3.1</w:t>
            </w:r>
          </w:p>
        </w:tc>
        <w:tc>
          <w:tcPr>
            <w:tcW w:w="3168"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6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3.2</w:t>
            </w:r>
          </w:p>
        </w:tc>
        <w:tc>
          <w:tcPr>
            <w:tcW w:w="3168"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3.3</w:t>
            </w:r>
          </w:p>
        </w:tc>
        <w:tc>
          <w:tcPr>
            <w:tcW w:w="3168"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6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3.4</w:t>
            </w:r>
          </w:p>
        </w:tc>
        <w:tc>
          <w:tcPr>
            <w:tcW w:w="3168"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96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3.5</w:t>
            </w:r>
          </w:p>
        </w:tc>
        <w:tc>
          <w:tcPr>
            <w:tcW w:w="3168"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3.6</w:t>
            </w:r>
          </w:p>
        </w:tc>
        <w:tc>
          <w:tcPr>
            <w:tcW w:w="3168"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96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3.7</w:t>
            </w:r>
          </w:p>
        </w:tc>
        <w:tc>
          <w:tcPr>
            <w:tcW w:w="3168"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96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492" w:type="dxa"/>
            <w:tcMar>
              <w:top w:w="50" w:type="dxa"/>
              <w:left w:w="100" w:type="dxa"/>
            </w:tcMar>
            <w:vAlign w:val="center"/>
          </w:tcPr>
          <w:p w:rsidR="0048615C" w:rsidRDefault="007B1796">
            <w:pPr>
              <w:spacing w:after="0"/>
            </w:pPr>
            <w:r>
              <w:rPr>
                <w:rFonts w:ascii="Times New Roman" w:hAnsi="Times New Roman"/>
                <w:color w:val="000000"/>
                <w:sz w:val="24"/>
              </w:rPr>
              <w:t>3.8</w:t>
            </w:r>
          </w:p>
        </w:tc>
        <w:tc>
          <w:tcPr>
            <w:tcW w:w="3168"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0" w:type="auto"/>
            <w:gridSpan w:val="2"/>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8615C" w:rsidRDefault="0048615C"/>
        </w:tc>
      </w:tr>
      <w:tr w:rsidR="0048615C">
        <w:trPr>
          <w:trHeight w:val="144"/>
          <w:tblCellSpacing w:w="20" w:type="nil"/>
        </w:trPr>
        <w:tc>
          <w:tcPr>
            <w:tcW w:w="0" w:type="auto"/>
            <w:gridSpan w:val="2"/>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48615C" w:rsidRDefault="0048615C">
            <w:pPr>
              <w:spacing w:after="0"/>
              <w:ind w:left="135"/>
              <w:jc w:val="center"/>
            </w:pPr>
          </w:p>
        </w:tc>
        <w:tc>
          <w:tcPr>
            <w:tcW w:w="1768" w:type="dxa"/>
            <w:tcMar>
              <w:top w:w="50" w:type="dxa"/>
              <w:left w:w="100" w:type="dxa"/>
            </w:tcMar>
            <w:vAlign w:val="center"/>
          </w:tcPr>
          <w:p w:rsidR="0048615C" w:rsidRDefault="0048615C">
            <w:pPr>
              <w:spacing w:after="0"/>
              <w:ind w:left="135"/>
              <w:jc w:val="center"/>
            </w:pPr>
          </w:p>
        </w:tc>
        <w:tc>
          <w:tcPr>
            <w:tcW w:w="2599" w:type="dxa"/>
            <w:tcMar>
              <w:top w:w="50" w:type="dxa"/>
              <w:left w:w="100" w:type="dxa"/>
            </w:tcMar>
            <w:vAlign w:val="center"/>
          </w:tcPr>
          <w:p w:rsidR="0048615C" w:rsidRDefault="0048615C">
            <w:pPr>
              <w:spacing w:after="0"/>
              <w:ind w:left="135"/>
            </w:pPr>
          </w:p>
        </w:tc>
      </w:tr>
      <w:tr w:rsidR="0048615C">
        <w:trPr>
          <w:trHeight w:val="144"/>
          <w:tblCellSpacing w:w="20" w:type="nil"/>
        </w:trPr>
        <w:tc>
          <w:tcPr>
            <w:tcW w:w="0" w:type="auto"/>
            <w:gridSpan w:val="2"/>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8615C" w:rsidRDefault="0048615C"/>
        </w:tc>
      </w:tr>
    </w:tbl>
    <w:p w:rsidR="0048615C" w:rsidRDefault="0048615C">
      <w:pPr>
        <w:sectPr w:rsidR="0048615C">
          <w:pgSz w:w="16383" w:h="11906" w:orient="landscape"/>
          <w:pgMar w:top="1134" w:right="850" w:bottom="1134" w:left="1701" w:header="720" w:footer="720" w:gutter="0"/>
          <w:cols w:space="720"/>
        </w:sectPr>
      </w:pPr>
    </w:p>
    <w:p w:rsidR="0048615C" w:rsidRDefault="007B179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5470"/>
        <w:gridCol w:w="1220"/>
        <w:gridCol w:w="1841"/>
        <w:gridCol w:w="1910"/>
        <w:gridCol w:w="2397"/>
      </w:tblGrid>
      <w:tr w:rsidR="0048615C">
        <w:trPr>
          <w:trHeight w:val="144"/>
          <w:tblCellSpacing w:w="20" w:type="nil"/>
        </w:trPr>
        <w:tc>
          <w:tcPr>
            <w:tcW w:w="487" w:type="dxa"/>
            <w:vMerge w:val="restart"/>
            <w:tcMar>
              <w:top w:w="50" w:type="dxa"/>
              <w:left w:w="100" w:type="dxa"/>
            </w:tcMar>
            <w:vAlign w:val="center"/>
          </w:tcPr>
          <w:p w:rsidR="0048615C" w:rsidRDefault="007B1796">
            <w:pPr>
              <w:spacing w:after="0"/>
              <w:ind w:left="135"/>
            </w:pPr>
            <w:r>
              <w:rPr>
                <w:rFonts w:ascii="Times New Roman" w:hAnsi="Times New Roman"/>
                <w:b/>
                <w:color w:val="000000"/>
                <w:sz w:val="24"/>
              </w:rPr>
              <w:t xml:space="preserve">№ п/п </w:t>
            </w:r>
          </w:p>
          <w:p w:rsidR="0048615C" w:rsidRDefault="0048615C">
            <w:pPr>
              <w:spacing w:after="0"/>
              <w:ind w:left="135"/>
            </w:pPr>
          </w:p>
        </w:tc>
        <w:tc>
          <w:tcPr>
            <w:tcW w:w="3256" w:type="dxa"/>
            <w:vMerge w:val="restart"/>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8615C" w:rsidRDefault="0048615C">
            <w:pPr>
              <w:spacing w:after="0"/>
              <w:ind w:left="135"/>
            </w:pPr>
          </w:p>
        </w:tc>
        <w:tc>
          <w:tcPr>
            <w:tcW w:w="0" w:type="auto"/>
            <w:gridSpan w:val="3"/>
            <w:tcMar>
              <w:top w:w="50" w:type="dxa"/>
              <w:left w:w="100" w:type="dxa"/>
            </w:tcMar>
            <w:vAlign w:val="center"/>
          </w:tcPr>
          <w:p w:rsidR="0048615C" w:rsidRDefault="007B17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5" w:type="dxa"/>
            <w:vMerge w:val="restart"/>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8615C" w:rsidRDefault="0048615C">
            <w:pPr>
              <w:spacing w:after="0"/>
              <w:ind w:left="135"/>
            </w:pPr>
          </w:p>
        </w:tc>
      </w:tr>
      <w:tr w:rsidR="0048615C">
        <w:trPr>
          <w:trHeight w:val="144"/>
          <w:tblCellSpacing w:w="20" w:type="nil"/>
        </w:trPr>
        <w:tc>
          <w:tcPr>
            <w:tcW w:w="0" w:type="auto"/>
            <w:vMerge/>
            <w:tcBorders>
              <w:top w:val="nil"/>
            </w:tcBorders>
            <w:tcMar>
              <w:top w:w="50" w:type="dxa"/>
              <w:left w:w="100" w:type="dxa"/>
            </w:tcMar>
          </w:tcPr>
          <w:p w:rsidR="0048615C" w:rsidRDefault="0048615C"/>
        </w:tc>
        <w:tc>
          <w:tcPr>
            <w:tcW w:w="0" w:type="auto"/>
            <w:vMerge/>
            <w:tcBorders>
              <w:top w:val="nil"/>
            </w:tcBorders>
            <w:tcMar>
              <w:top w:w="50" w:type="dxa"/>
              <w:left w:w="100" w:type="dxa"/>
            </w:tcMar>
          </w:tcPr>
          <w:p w:rsidR="0048615C" w:rsidRDefault="0048615C"/>
        </w:tc>
        <w:tc>
          <w:tcPr>
            <w:tcW w:w="952" w:type="dxa"/>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8615C" w:rsidRDefault="0048615C">
            <w:pPr>
              <w:spacing w:after="0"/>
              <w:ind w:left="135"/>
            </w:pPr>
          </w:p>
        </w:tc>
        <w:tc>
          <w:tcPr>
            <w:tcW w:w="1670" w:type="dxa"/>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615C" w:rsidRDefault="0048615C">
            <w:pPr>
              <w:spacing w:after="0"/>
              <w:ind w:left="135"/>
            </w:pPr>
          </w:p>
        </w:tc>
        <w:tc>
          <w:tcPr>
            <w:tcW w:w="1759" w:type="dxa"/>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615C" w:rsidRDefault="0048615C">
            <w:pPr>
              <w:spacing w:after="0"/>
              <w:ind w:left="135"/>
            </w:pPr>
          </w:p>
        </w:tc>
        <w:tc>
          <w:tcPr>
            <w:tcW w:w="0" w:type="auto"/>
            <w:vMerge/>
            <w:tcBorders>
              <w:top w:val="nil"/>
            </w:tcBorders>
            <w:tcMar>
              <w:top w:w="50" w:type="dxa"/>
              <w:left w:w="100" w:type="dxa"/>
            </w:tcMar>
          </w:tcPr>
          <w:p w:rsidR="0048615C" w:rsidRDefault="0048615C"/>
        </w:tc>
      </w:tr>
      <w:tr w:rsidR="0048615C">
        <w:trPr>
          <w:trHeight w:val="144"/>
          <w:tblCellSpacing w:w="20" w:type="nil"/>
        </w:trPr>
        <w:tc>
          <w:tcPr>
            <w:tcW w:w="0" w:type="auto"/>
            <w:gridSpan w:val="6"/>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1.1</w:t>
            </w:r>
          </w:p>
        </w:tc>
        <w:tc>
          <w:tcPr>
            <w:tcW w:w="3256"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5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1.2</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1.3</w:t>
            </w:r>
          </w:p>
        </w:tc>
        <w:tc>
          <w:tcPr>
            <w:tcW w:w="3256"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5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1.4</w:t>
            </w:r>
          </w:p>
        </w:tc>
        <w:tc>
          <w:tcPr>
            <w:tcW w:w="3256"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95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1.5</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1.6</w:t>
            </w:r>
          </w:p>
        </w:tc>
        <w:tc>
          <w:tcPr>
            <w:tcW w:w="3256"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95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1.7</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0" w:type="auto"/>
            <w:gridSpan w:val="2"/>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8615C" w:rsidRDefault="0048615C"/>
        </w:tc>
      </w:tr>
      <w:tr w:rsidR="0048615C">
        <w:trPr>
          <w:trHeight w:val="144"/>
          <w:tblCellSpacing w:w="20" w:type="nil"/>
        </w:trPr>
        <w:tc>
          <w:tcPr>
            <w:tcW w:w="0" w:type="auto"/>
            <w:gridSpan w:val="6"/>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2.1</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2.2</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2.3</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2.4</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 xml:space="preserve">Политическая культура общества и </w:t>
            </w:r>
            <w:proofErr w:type="spellStart"/>
            <w:proofErr w:type="gramStart"/>
            <w:r w:rsidRPr="00E82D27">
              <w:rPr>
                <w:rFonts w:ascii="Times New Roman" w:hAnsi="Times New Roman"/>
                <w:color w:val="000000"/>
                <w:sz w:val="24"/>
                <w:lang w:val="ru-RU"/>
              </w:rPr>
              <w:t>личности.Политическая</w:t>
            </w:r>
            <w:proofErr w:type="spellEnd"/>
            <w:proofErr w:type="gramEnd"/>
            <w:r w:rsidRPr="00E82D27">
              <w:rPr>
                <w:rFonts w:ascii="Times New Roman" w:hAnsi="Times New Roman"/>
                <w:color w:val="000000"/>
                <w:sz w:val="24"/>
                <w:lang w:val="ru-RU"/>
              </w:rPr>
              <w:t xml:space="preserve"> идеология</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2.5</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5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2.7</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2.8</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0" w:type="auto"/>
            <w:gridSpan w:val="2"/>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8615C" w:rsidRDefault="0048615C"/>
        </w:tc>
      </w:tr>
      <w:tr w:rsidR="0048615C" w:rsidRPr="00CF15B4">
        <w:trPr>
          <w:trHeight w:val="144"/>
          <w:tblCellSpacing w:w="20" w:type="nil"/>
        </w:trPr>
        <w:tc>
          <w:tcPr>
            <w:tcW w:w="0" w:type="auto"/>
            <w:gridSpan w:val="6"/>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b/>
                <w:color w:val="000000"/>
                <w:sz w:val="24"/>
                <w:lang w:val="ru-RU"/>
              </w:rPr>
              <w:t>Раздел 3.</w:t>
            </w:r>
            <w:r w:rsidRPr="00E82D27">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3.1</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3.2</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3.3</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3.4</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3.5</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487" w:type="dxa"/>
            <w:tcMar>
              <w:top w:w="50" w:type="dxa"/>
              <w:left w:w="100" w:type="dxa"/>
            </w:tcMar>
            <w:vAlign w:val="center"/>
          </w:tcPr>
          <w:p w:rsidR="0048615C" w:rsidRDefault="007B1796">
            <w:pPr>
              <w:spacing w:after="0"/>
            </w:pPr>
            <w:r>
              <w:rPr>
                <w:rFonts w:ascii="Times New Roman" w:hAnsi="Times New Roman"/>
                <w:color w:val="000000"/>
                <w:sz w:val="24"/>
              </w:rPr>
              <w:t>3.6</w:t>
            </w:r>
          </w:p>
        </w:tc>
        <w:tc>
          <w:tcPr>
            <w:tcW w:w="3256"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0" w:type="auto"/>
            <w:gridSpan w:val="2"/>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8615C" w:rsidRDefault="0048615C"/>
        </w:tc>
      </w:tr>
      <w:tr w:rsidR="0048615C">
        <w:trPr>
          <w:trHeight w:val="144"/>
          <w:tblCellSpacing w:w="20" w:type="nil"/>
        </w:trPr>
        <w:tc>
          <w:tcPr>
            <w:tcW w:w="0" w:type="auto"/>
            <w:gridSpan w:val="2"/>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48615C" w:rsidRDefault="0048615C">
            <w:pPr>
              <w:spacing w:after="0"/>
              <w:ind w:left="135"/>
              <w:jc w:val="center"/>
            </w:pPr>
          </w:p>
        </w:tc>
        <w:tc>
          <w:tcPr>
            <w:tcW w:w="1759" w:type="dxa"/>
            <w:tcMar>
              <w:top w:w="50" w:type="dxa"/>
              <w:left w:w="100" w:type="dxa"/>
            </w:tcMar>
            <w:vAlign w:val="center"/>
          </w:tcPr>
          <w:p w:rsidR="0048615C" w:rsidRDefault="0048615C">
            <w:pPr>
              <w:spacing w:after="0"/>
              <w:ind w:left="135"/>
              <w:jc w:val="center"/>
            </w:pPr>
          </w:p>
        </w:tc>
        <w:tc>
          <w:tcPr>
            <w:tcW w:w="2575" w:type="dxa"/>
            <w:tcMar>
              <w:top w:w="50" w:type="dxa"/>
              <w:left w:w="100" w:type="dxa"/>
            </w:tcMar>
            <w:vAlign w:val="center"/>
          </w:tcPr>
          <w:p w:rsidR="0048615C" w:rsidRDefault="0048615C">
            <w:pPr>
              <w:spacing w:after="0"/>
              <w:ind w:left="135"/>
            </w:pPr>
          </w:p>
        </w:tc>
      </w:tr>
      <w:tr w:rsidR="0048615C">
        <w:trPr>
          <w:trHeight w:val="144"/>
          <w:tblCellSpacing w:w="20" w:type="nil"/>
        </w:trPr>
        <w:tc>
          <w:tcPr>
            <w:tcW w:w="0" w:type="auto"/>
            <w:gridSpan w:val="2"/>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48615C" w:rsidRDefault="0048615C"/>
        </w:tc>
      </w:tr>
    </w:tbl>
    <w:p w:rsidR="0048615C" w:rsidRDefault="0048615C">
      <w:pPr>
        <w:sectPr w:rsidR="0048615C">
          <w:pgSz w:w="16383" w:h="11906" w:orient="landscape"/>
          <w:pgMar w:top="1134" w:right="850" w:bottom="1134" w:left="1701" w:header="720" w:footer="720" w:gutter="0"/>
          <w:cols w:space="720"/>
        </w:sectPr>
      </w:pPr>
    </w:p>
    <w:p w:rsidR="0048615C" w:rsidRDefault="0048615C">
      <w:pPr>
        <w:sectPr w:rsidR="0048615C">
          <w:pgSz w:w="16383" w:h="11906" w:orient="landscape"/>
          <w:pgMar w:top="1134" w:right="850" w:bottom="1134" w:left="1701" w:header="720" w:footer="720" w:gutter="0"/>
          <w:cols w:space="720"/>
        </w:sectPr>
      </w:pPr>
    </w:p>
    <w:p w:rsidR="0048615C" w:rsidRDefault="007B1796">
      <w:pPr>
        <w:spacing w:after="0"/>
        <w:ind w:left="120"/>
      </w:pPr>
      <w:bookmarkStart w:id="6" w:name="block-91369756"/>
      <w:bookmarkEnd w:id="5"/>
      <w:r>
        <w:rPr>
          <w:rFonts w:ascii="Times New Roman" w:hAnsi="Times New Roman"/>
          <w:b/>
          <w:color w:val="000000"/>
          <w:sz w:val="28"/>
        </w:rPr>
        <w:lastRenderedPageBreak/>
        <w:t xml:space="preserve"> ПОУРОЧНОЕ ПЛАНИРОВАНИЕ </w:t>
      </w:r>
    </w:p>
    <w:p w:rsidR="0048615C" w:rsidRPr="00E82D27" w:rsidRDefault="007B1796">
      <w:pPr>
        <w:spacing w:after="0"/>
        <w:ind w:left="120"/>
        <w:rPr>
          <w:lang w:val="ru-RU"/>
        </w:rPr>
      </w:pPr>
      <w:r w:rsidRPr="00E82D27">
        <w:rPr>
          <w:rFonts w:ascii="Times New Roman" w:hAnsi="Times New Roman"/>
          <w:b/>
          <w:color w:val="000000"/>
          <w:sz w:val="28"/>
          <w:lang w:val="ru-RU"/>
        </w:rPr>
        <w:t xml:space="preserve"> 10 КЛАСС (ДЛЯ </w:t>
      </w:r>
      <w:proofErr w:type="gramStart"/>
      <w:r w:rsidRPr="00E82D27">
        <w:rPr>
          <w:rFonts w:ascii="Times New Roman" w:hAnsi="Times New Roman"/>
          <w:b/>
          <w:color w:val="000000"/>
          <w:sz w:val="28"/>
          <w:lang w:val="ru-RU"/>
        </w:rPr>
        <w:t>ОБУЧАЮЩИХСЯ В</w:t>
      </w:r>
      <w:proofErr w:type="gramEnd"/>
      <w:r w:rsidRPr="00E82D27">
        <w:rPr>
          <w:rFonts w:ascii="Times New Roman" w:hAnsi="Times New Roman"/>
          <w:b/>
          <w:color w:val="000000"/>
          <w:sz w:val="28"/>
          <w:lang w:val="ru-RU"/>
        </w:rPr>
        <w:t xml:space="preserve"> 2025/26 УЧЕБНОМ ГОДУ)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603"/>
        <w:gridCol w:w="1185"/>
        <w:gridCol w:w="1841"/>
        <w:gridCol w:w="1910"/>
        <w:gridCol w:w="1347"/>
        <w:gridCol w:w="2221"/>
      </w:tblGrid>
      <w:tr w:rsidR="0048615C">
        <w:trPr>
          <w:trHeight w:val="144"/>
          <w:tblCellSpacing w:w="20" w:type="nil"/>
        </w:trPr>
        <w:tc>
          <w:tcPr>
            <w:tcW w:w="356" w:type="dxa"/>
            <w:vMerge w:val="restart"/>
            <w:tcMar>
              <w:top w:w="50" w:type="dxa"/>
              <w:left w:w="100" w:type="dxa"/>
            </w:tcMar>
            <w:vAlign w:val="center"/>
          </w:tcPr>
          <w:p w:rsidR="0048615C" w:rsidRDefault="007B1796">
            <w:pPr>
              <w:spacing w:after="0"/>
              <w:ind w:left="135"/>
            </w:pPr>
            <w:r>
              <w:rPr>
                <w:rFonts w:ascii="Times New Roman" w:hAnsi="Times New Roman"/>
                <w:b/>
                <w:color w:val="000000"/>
                <w:sz w:val="24"/>
              </w:rPr>
              <w:t xml:space="preserve">№ п/п </w:t>
            </w:r>
          </w:p>
          <w:p w:rsidR="0048615C" w:rsidRDefault="0048615C">
            <w:pPr>
              <w:spacing w:after="0"/>
              <w:ind w:left="135"/>
            </w:pPr>
          </w:p>
        </w:tc>
        <w:tc>
          <w:tcPr>
            <w:tcW w:w="3520" w:type="dxa"/>
            <w:vMerge w:val="restart"/>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8615C" w:rsidRDefault="0048615C">
            <w:pPr>
              <w:spacing w:after="0"/>
              <w:ind w:left="135"/>
            </w:pPr>
          </w:p>
        </w:tc>
        <w:tc>
          <w:tcPr>
            <w:tcW w:w="0" w:type="auto"/>
            <w:gridSpan w:val="3"/>
            <w:tcMar>
              <w:top w:w="50" w:type="dxa"/>
              <w:left w:w="100" w:type="dxa"/>
            </w:tcMar>
            <w:vAlign w:val="center"/>
          </w:tcPr>
          <w:p w:rsidR="0048615C" w:rsidRDefault="007B17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8615C" w:rsidRDefault="0048615C">
            <w:pPr>
              <w:spacing w:after="0"/>
              <w:ind w:left="135"/>
            </w:pPr>
          </w:p>
        </w:tc>
        <w:tc>
          <w:tcPr>
            <w:tcW w:w="1933" w:type="dxa"/>
            <w:vMerge w:val="restart"/>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8615C" w:rsidRDefault="0048615C">
            <w:pPr>
              <w:spacing w:after="0"/>
              <w:ind w:left="135"/>
            </w:pPr>
          </w:p>
        </w:tc>
      </w:tr>
      <w:tr w:rsidR="0048615C">
        <w:trPr>
          <w:trHeight w:val="144"/>
          <w:tblCellSpacing w:w="20" w:type="nil"/>
        </w:trPr>
        <w:tc>
          <w:tcPr>
            <w:tcW w:w="0" w:type="auto"/>
            <w:vMerge/>
            <w:tcBorders>
              <w:top w:val="nil"/>
            </w:tcBorders>
            <w:tcMar>
              <w:top w:w="50" w:type="dxa"/>
              <w:left w:w="100" w:type="dxa"/>
            </w:tcMar>
          </w:tcPr>
          <w:p w:rsidR="0048615C" w:rsidRDefault="0048615C"/>
        </w:tc>
        <w:tc>
          <w:tcPr>
            <w:tcW w:w="0" w:type="auto"/>
            <w:vMerge/>
            <w:tcBorders>
              <w:top w:val="nil"/>
            </w:tcBorders>
            <w:tcMar>
              <w:top w:w="50" w:type="dxa"/>
              <w:left w:w="100" w:type="dxa"/>
            </w:tcMar>
          </w:tcPr>
          <w:p w:rsidR="0048615C" w:rsidRDefault="0048615C"/>
        </w:tc>
        <w:tc>
          <w:tcPr>
            <w:tcW w:w="793" w:type="dxa"/>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8615C" w:rsidRDefault="0048615C">
            <w:pPr>
              <w:spacing w:after="0"/>
              <w:ind w:left="135"/>
            </w:pPr>
          </w:p>
        </w:tc>
        <w:tc>
          <w:tcPr>
            <w:tcW w:w="1485" w:type="dxa"/>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615C" w:rsidRDefault="0048615C">
            <w:pPr>
              <w:spacing w:after="0"/>
              <w:ind w:left="135"/>
            </w:pPr>
          </w:p>
        </w:tc>
        <w:tc>
          <w:tcPr>
            <w:tcW w:w="1587" w:type="dxa"/>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615C" w:rsidRDefault="0048615C">
            <w:pPr>
              <w:spacing w:after="0"/>
              <w:ind w:left="135"/>
            </w:pPr>
          </w:p>
        </w:tc>
        <w:tc>
          <w:tcPr>
            <w:tcW w:w="0" w:type="auto"/>
            <w:vMerge/>
            <w:tcBorders>
              <w:top w:val="nil"/>
            </w:tcBorders>
            <w:tcMar>
              <w:top w:w="50" w:type="dxa"/>
              <w:left w:w="100" w:type="dxa"/>
            </w:tcMar>
          </w:tcPr>
          <w:p w:rsidR="0048615C" w:rsidRDefault="0048615C"/>
        </w:tc>
        <w:tc>
          <w:tcPr>
            <w:tcW w:w="0" w:type="auto"/>
            <w:vMerge/>
            <w:tcBorders>
              <w:top w:val="nil"/>
            </w:tcBorders>
            <w:tcMar>
              <w:top w:w="50" w:type="dxa"/>
              <w:left w:w="100" w:type="dxa"/>
            </w:tcMar>
          </w:tcPr>
          <w:p w:rsidR="0048615C" w:rsidRDefault="0048615C"/>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1</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2</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3</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4</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5</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6</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7</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8</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Глобализация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противоречия</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9</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Личность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10</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11</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12</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13</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Познавательная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15</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Истина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критерии</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16</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Научное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познание</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17</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18</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19</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20</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21</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22</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23</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24</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25</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патриотизм</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26</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27</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28</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29</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30</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31</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Мировые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религии</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32</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Искусство</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33</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 xml:space="preserve">Особенности профессиональной </w:t>
            </w:r>
            <w:r w:rsidRPr="00E82D27">
              <w:rPr>
                <w:rFonts w:ascii="Times New Roman" w:hAnsi="Times New Roman"/>
                <w:color w:val="000000"/>
                <w:sz w:val="24"/>
                <w:lang w:val="ru-RU"/>
              </w:rPr>
              <w:lastRenderedPageBreak/>
              <w:t>деятельности в сфере науки, образования и искусства</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34</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35</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36</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37</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38</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39</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40</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Экономический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41</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Экономический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42</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43</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44</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Рынки</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45</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Государственное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рынков</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46</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47</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Рынок</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48</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49</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Рациональное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50</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51</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52</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Эффективность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53</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Предпринимательская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55</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Банковская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56</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Инфляция</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57</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58</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Бюджетная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59</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60</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61</w:t>
            </w:r>
          </w:p>
        </w:tc>
        <w:tc>
          <w:tcPr>
            <w:tcW w:w="3520"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торговли</w:t>
            </w:r>
            <w:proofErr w:type="spellEnd"/>
          </w:p>
        </w:tc>
        <w:tc>
          <w:tcPr>
            <w:tcW w:w="793"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62</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63</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64</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65</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66</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67</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356" w:type="dxa"/>
            <w:tcMar>
              <w:top w:w="50" w:type="dxa"/>
              <w:left w:w="100" w:type="dxa"/>
            </w:tcMar>
            <w:vAlign w:val="center"/>
          </w:tcPr>
          <w:p w:rsidR="0048615C" w:rsidRDefault="007B1796">
            <w:pPr>
              <w:spacing w:after="0"/>
            </w:pPr>
            <w:r>
              <w:rPr>
                <w:rFonts w:ascii="Times New Roman" w:hAnsi="Times New Roman"/>
                <w:color w:val="000000"/>
                <w:sz w:val="24"/>
              </w:rPr>
              <w:t>68</w:t>
            </w:r>
          </w:p>
        </w:tc>
        <w:tc>
          <w:tcPr>
            <w:tcW w:w="3520"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 xml:space="preserve">Итоговое повторение, представление </w:t>
            </w:r>
            <w:r w:rsidRPr="00E82D27">
              <w:rPr>
                <w:rFonts w:ascii="Times New Roman" w:hAnsi="Times New Roman"/>
                <w:color w:val="000000"/>
                <w:sz w:val="24"/>
                <w:lang w:val="ru-RU"/>
              </w:rPr>
              <w:lastRenderedPageBreak/>
              <w:t>результатов проектно-исследовательской деятельности</w:t>
            </w:r>
          </w:p>
        </w:tc>
        <w:tc>
          <w:tcPr>
            <w:tcW w:w="793"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8615C" w:rsidRDefault="0048615C">
            <w:pPr>
              <w:spacing w:after="0"/>
              <w:ind w:left="135"/>
              <w:jc w:val="center"/>
            </w:pPr>
          </w:p>
        </w:tc>
        <w:tc>
          <w:tcPr>
            <w:tcW w:w="1587" w:type="dxa"/>
            <w:tcMar>
              <w:top w:w="50" w:type="dxa"/>
              <w:left w:w="100" w:type="dxa"/>
            </w:tcMar>
            <w:vAlign w:val="center"/>
          </w:tcPr>
          <w:p w:rsidR="0048615C" w:rsidRDefault="0048615C">
            <w:pPr>
              <w:spacing w:after="0"/>
              <w:ind w:left="135"/>
              <w:jc w:val="center"/>
            </w:pPr>
          </w:p>
        </w:tc>
        <w:tc>
          <w:tcPr>
            <w:tcW w:w="1120" w:type="dxa"/>
            <w:tcMar>
              <w:top w:w="50" w:type="dxa"/>
              <w:left w:w="100" w:type="dxa"/>
            </w:tcMar>
            <w:vAlign w:val="center"/>
          </w:tcPr>
          <w:p w:rsidR="0048615C" w:rsidRDefault="0048615C">
            <w:pPr>
              <w:spacing w:after="0"/>
              <w:ind w:left="135"/>
            </w:pPr>
          </w:p>
        </w:tc>
        <w:tc>
          <w:tcPr>
            <w:tcW w:w="1933" w:type="dxa"/>
            <w:tcMar>
              <w:top w:w="50" w:type="dxa"/>
              <w:left w:w="100" w:type="dxa"/>
            </w:tcMar>
            <w:vAlign w:val="center"/>
          </w:tcPr>
          <w:p w:rsidR="0048615C" w:rsidRDefault="0048615C">
            <w:pPr>
              <w:spacing w:after="0"/>
              <w:ind w:left="135"/>
            </w:pPr>
          </w:p>
        </w:tc>
      </w:tr>
      <w:tr w:rsidR="0048615C">
        <w:trPr>
          <w:trHeight w:val="144"/>
          <w:tblCellSpacing w:w="20" w:type="nil"/>
        </w:trPr>
        <w:tc>
          <w:tcPr>
            <w:tcW w:w="0" w:type="auto"/>
            <w:gridSpan w:val="2"/>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b/>
                <w:color w:val="000000"/>
                <w:sz w:val="24"/>
                <w:lang w:val="ru-RU"/>
              </w:rPr>
              <w:t>ОБЩЕЕ КОЛИЧЕСТВО ЧАСОВ ПО ПРОГРАММЕ</w:t>
            </w:r>
          </w:p>
        </w:tc>
        <w:tc>
          <w:tcPr>
            <w:tcW w:w="1246"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8615C" w:rsidRDefault="0048615C"/>
        </w:tc>
      </w:tr>
    </w:tbl>
    <w:p w:rsidR="0048615C" w:rsidRDefault="0048615C">
      <w:pPr>
        <w:sectPr w:rsidR="0048615C">
          <w:pgSz w:w="16383" w:h="11906" w:orient="landscape"/>
          <w:pgMar w:top="1134" w:right="850" w:bottom="1134" w:left="1701" w:header="720" w:footer="720" w:gutter="0"/>
          <w:cols w:space="720"/>
        </w:sectPr>
      </w:pPr>
    </w:p>
    <w:p w:rsidR="0048615C" w:rsidRPr="00E82D27" w:rsidRDefault="007B1796">
      <w:pPr>
        <w:spacing w:after="0"/>
        <w:ind w:left="120"/>
        <w:rPr>
          <w:lang w:val="ru-RU"/>
        </w:rPr>
      </w:pPr>
      <w:r w:rsidRPr="00E82D27">
        <w:rPr>
          <w:rFonts w:ascii="Times New Roman" w:hAnsi="Times New Roman"/>
          <w:b/>
          <w:color w:val="000000"/>
          <w:sz w:val="28"/>
          <w:lang w:val="ru-RU"/>
        </w:rPr>
        <w:lastRenderedPageBreak/>
        <w:t xml:space="preserve"> 11 КЛАСС (ДЛЯ </w:t>
      </w:r>
      <w:proofErr w:type="gramStart"/>
      <w:r w:rsidRPr="00E82D27">
        <w:rPr>
          <w:rFonts w:ascii="Times New Roman" w:hAnsi="Times New Roman"/>
          <w:b/>
          <w:color w:val="000000"/>
          <w:sz w:val="28"/>
          <w:lang w:val="ru-RU"/>
        </w:rPr>
        <w:t>ОБУЧАЮЩИХСЯ В</w:t>
      </w:r>
      <w:proofErr w:type="gramEnd"/>
      <w:r w:rsidRPr="00E82D27">
        <w:rPr>
          <w:rFonts w:ascii="Times New Roman" w:hAnsi="Times New Roman"/>
          <w:b/>
          <w:color w:val="000000"/>
          <w:sz w:val="28"/>
          <w:lang w:val="ru-RU"/>
        </w:rPr>
        <w:t xml:space="preserve"> 2025/26 И 2026/27 УЧЕБНЫХ ГОДАХ)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1"/>
        <w:gridCol w:w="4573"/>
        <w:gridCol w:w="1197"/>
        <w:gridCol w:w="1841"/>
        <w:gridCol w:w="1910"/>
        <w:gridCol w:w="1347"/>
        <w:gridCol w:w="2221"/>
      </w:tblGrid>
      <w:tr w:rsidR="0048615C">
        <w:trPr>
          <w:trHeight w:val="144"/>
          <w:tblCellSpacing w:w="20" w:type="nil"/>
        </w:trPr>
        <w:tc>
          <w:tcPr>
            <w:tcW w:w="361" w:type="dxa"/>
            <w:vMerge w:val="restart"/>
            <w:tcMar>
              <w:top w:w="50" w:type="dxa"/>
              <w:left w:w="100" w:type="dxa"/>
            </w:tcMar>
            <w:vAlign w:val="center"/>
          </w:tcPr>
          <w:p w:rsidR="0048615C" w:rsidRDefault="007B1796">
            <w:pPr>
              <w:spacing w:after="0"/>
              <w:ind w:left="135"/>
            </w:pPr>
            <w:r>
              <w:rPr>
                <w:rFonts w:ascii="Times New Roman" w:hAnsi="Times New Roman"/>
                <w:b/>
                <w:color w:val="000000"/>
                <w:sz w:val="24"/>
              </w:rPr>
              <w:t xml:space="preserve">№ п/п </w:t>
            </w:r>
          </w:p>
          <w:p w:rsidR="0048615C" w:rsidRDefault="0048615C">
            <w:pPr>
              <w:spacing w:after="0"/>
              <w:ind w:left="135"/>
            </w:pPr>
          </w:p>
        </w:tc>
        <w:tc>
          <w:tcPr>
            <w:tcW w:w="3432" w:type="dxa"/>
            <w:vMerge w:val="restart"/>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8615C" w:rsidRDefault="0048615C">
            <w:pPr>
              <w:spacing w:after="0"/>
              <w:ind w:left="135"/>
            </w:pPr>
          </w:p>
        </w:tc>
        <w:tc>
          <w:tcPr>
            <w:tcW w:w="0" w:type="auto"/>
            <w:gridSpan w:val="3"/>
            <w:tcMar>
              <w:top w:w="50" w:type="dxa"/>
              <w:left w:w="100" w:type="dxa"/>
            </w:tcMar>
            <w:vAlign w:val="center"/>
          </w:tcPr>
          <w:p w:rsidR="0048615C" w:rsidRDefault="007B17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8615C" w:rsidRDefault="0048615C">
            <w:pPr>
              <w:spacing w:after="0"/>
              <w:ind w:left="135"/>
            </w:pPr>
          </w:p>
        </w:tc>
        <w:tc>
          <w:tcPr>
            <w:tcW w:w="1944" w:type="dxa"/>
            <w:vMerge w:val="restart"/>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8615C" w:rsidRDefault="0048615C">
            <w:pPr>
              <w:spacing w:after="0"/>
              <w:ind w:left="135"/>
            </w:pPr>
          </w:p>
        </w:tc>
      </w:tr>
      <w:tr w:rsidR="0048615C">
        <w:trPr>
          <w:trHeight w:val="144"/>
          <w:tblCellSpacing w:w="20" w:type="nil"/>
        </w:trPr>
        <w:tc>
          <w:tcPr>
            <w:tcW w:w="0" w:type="auto"/>
            <w:vMerge/>
            <w:tcBorders>
              <w:top w:val="nil"/>
            </w:tcBorders>
            <w:tcMar>
              <w:top w:w="50" w:type="dxa"/>
              <w:left w:w="100" w:type="dxa"/>
            </w:tcMar>
          </w:tcPr>
          <w:p w:rsidR="0048615C" w:rsidRDefault="0048615C"/>
        </w:tc>
        <w:tc>
          <w:tcPr>
            <w:tcW w:w="0" w:type="auto"/>
            <w:vMerge/>
            <w:tcBorders>
              <w:top w:val="nil"/>
            </w:tcBorders>
            <w:tcMar>
              <w:top w:w="50" w:type="dxa"/>
              <w:left w:w="100" w:type="dxa"/>
            </w:tcMar>
          </w:tcPr>
          <w:p w:rsidR="0048615C" w:rsidRDefault="0048615C"/>
        </w:tc>
        <w:tc>
          <w:tcPr>
            <w:tcW w:w="802" w:type="dxa"/>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8615C" w:rsidRDefault="0048615C">
            <w:pPr>
              <w:spacing w:after="0"/>
              <w:ind w:left="135"/>
            </w:pPr>
          </w:p>
        </w:tc>
        <w:tc>
          <w:tcPr>
            <w:tcW w:w="1496" w:type="dxa"/>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615C" w:rsidRDefault="0048615C">
            <w:pPr>
              <w:spacing w:after="0"/>
              <w:ind w:left="135"/>
            </w:pPr>
          </w:p>
        </w:tc>
        <w:tc>
          <w:tcPr>
            <w:tcW w:w="1598" w:type="dxa"/>
            <w:tcMar>
              <w:top w:w="50" w:type="dxa"/>
              <w:left w:w="100" w:type="dxa"/>
            </w:tcMar>
            <w:vAlign w:val="center"/>
          </w:tcPr>
          <w:p w:rsidR="0048615C" w:rsidRDefault="007B17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615C" w:rsidRDefault="0048615C">
            <w:pPr>
              <w:spacing w:after="0"/>
              <w:ind w:left="135"/>
            </w:pPr>
          </w:p>
        </w:tc>
        <w:tc>
          <w:tcPr>
            <w:tcW w:w="0" w:type="auto"/>
            <w:vMerge/>
            <w:tcBorders>
              <w:top w:val="nil"/>
            </w:tcBorders>
            <w:tcMar>
              <w:top w:w="50" w:type="dxa"/>
              <w:left w:w="100" w:type="dxa"/>
            </w:tcMar>
          </w:tcPr>
          <w:p w:rsidR="0048615C" w:rsidRDefault="0048615C"/>
        </w:tc>
        <w:tc>
          <w:tcPr>
            <w:tcW w:w="0" w:type="auto"/>
            <w:vMerge/>
            <w:tcBorders>
              <w:top w:val="nil"/>
            </w:tcBorders>
            <w:tcMar>
              <w:top w:w="50" w:type="dxa"/>
              <w:left w:w="100" w:type="dxa"/>
            </w:tcMar>
          </w:tcPr>
          <w:p w:rsidR="0048615C" w:rsidRDefault="0048615C"/>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1</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2</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стратификация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3</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4</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5</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6</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7</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8</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9</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10</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11</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12</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13</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14</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 xml:space="preserve">Повторительно-обобщающий урок по </w:t>
            </w:r>
            <w:r w:rsidRPr="00E82D27">
              <w:rPr>
                <w:rFonts w:ascii="Times New Roman" w:hAnsi="Times New Roman"/>
                <w:color w:val="000000"/>
                <w:sz w:val="24"/>
                <w:lang w:val="ru-RU"/>
              </w:rPr>
              <w:lastRenderedPageBreak/>
              <w:t>теме "Социальная сфера"</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15</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16</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17</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18</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19</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20</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21</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22</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Федерация</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23</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24</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25</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26</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идеология</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27</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Политический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28</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29</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партии</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30</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избирательных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31</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32</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элита</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33</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Политическое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лидерство</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35</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36</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37</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Правовые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38</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Правонарушения</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39</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40</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Конституция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41</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Конституционные права и свободы человека и гражданина Российской Федерации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42</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43</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Механизмы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44</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45</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46</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47</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48</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49</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 xml:space="preserve">Особенности трудовых правоотношений с участием несовершеннолетних </w:t>
            </w:r>
            <w:r w:rsidRPr="00E82D27">
              <w:rPr>
                <w:rFonts w:ascii="Times New Roman" w:hAnsi="Times New Roman"/>
                <w:color w:val="000000"/>
                <w:sz w:val="24"/>
                <w:lang w:val="ru-RU"/>
              </w:rPr>
              <w:lastRenderedPageBreak/>
              <w:t>работников</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50</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налоговых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51</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52</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53</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54</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55</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Экологическое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законодательство</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56</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Уголовное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57</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58</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59</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60</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61</w:t>
            </w:r>
          </w:p>
        </w:tc>
        <w:tc>
          <w:tcPr>
            <w:tcW w:w="3432" w:type="dxa"/>
            <w:tcMar>
              <w:top w:w="50" w:type="dxa"/>
              <w:left w:w="100" w:type="dxa"/>
            </w:tcMar>
            <w:vAlign w:val="center"/>
          </w:tcPr>
          <w:p w:rsidR="0048615C" w:rsidRDefault="007B179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62</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64</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65</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66</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67</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361" w:type="dxa"/>
            <w:tcMar>
              <w:top w:w="50" w:type="dxa"/>
              <w:left w:w="100" w:type="dxa"/>
            </w:tcMar>
            <w:vAlign w:val="center"/>
          </w:tcPr>
          <w:p w:rsidR="0048615C" w:rsidRDefault="007B1796">
            <w:pPr>
              <w:spacing w:after="0"/>
            </w:pPr>
            <w:r>
              <w:rPr>
                <w:rFonts w:ascii="Times New Roman" w:hAnsi="Times New Roman"/>
                <w:color w:val="000000"/>
                <w:sz w:val="24"/>
              </w:rPr>
              <w:t>68</w:t>
            </w:r>
          </w:p>
        </w:tc>
        <w:tc>
          <w:tcPr>
            <w:tcW w:w="3432" w:type="dxa"/>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8615C" w:rsidRDefault="0048615C">
            <w:pPr>
              <w:spacing w:after="0"/>
              <w:ind w:left="135"/>
              <w:jc w:val="center"/>
            </w:pPr>
          </w:p>
        </w:tc>
        <w:tc>
          <w:tcPr>
            <w:tcW w:w="1598" w:type="dxa"/>
            <w:tcMar>
              <w:top w:w="50" w:type="dxa"/>
              <w:left w:w="100" w:type="dxa"/>
            </w:tcMar>
            <w:vAlign w:val="center"/>
          </w:tcPr>
          <w:p w:rsidR="0048615C" w:rsidRDefault="0048615C">
            <w:pPr>
              <w:spacing w:after="0"/>
              <w:ind w:left="135"/>
              <w:jc w:val="center"/>
            </w:pPr>
          </w:p>
        </w:tc>
        <w:tc>
          <w:tcPr>
            <w:tcW w:w="1128" w:type="dxa"/>
            <w:tcMar>
              <w:top w:w="50" w:type="dxa"/>
              <w:left w:w="100" w:type="dxa"/>
            </w:tcMar>
            <w:vAlign w:val="center"/>
          </w:tcPr>
          <w:p w:rsidR="0048615C" w:rsidRDefault="0048615C">
            <w:pPr>
              <w:spacing w:after="0"/>
              <w:ind w:left="135"/>
            </w:pPr>
          </w:p>
        </w:tc>
        <w:tc>
          <w:tcPr>
            <w:tcW w:w="1944" w:type="dxa"/>
            <w:tcMar>
              <w:top w:w="50" w:type="dxa"/>
              <w:left w:w="100" w:type="dxa"/>
            </w:tcMar>
            <w:vAlign w:val="center"/>
          </w:tcPr>
          <w:p w:rsidR="0048615C" w:rsidRDefault="0048615C">
            <w:pPr>
              <w:spacing w:after="0"/>
              <w:ind w:left="135"/>
            </w:pPr>
          </w:p>
        </w:tc>
      </w:tr>
      <w:tr w:rsidR="0048615C">
        <w:trPr>
          <w:trHeight w:val="144"/>
          <w:tblCellSpacing w:w="20" w:type="nil"/>
        </w:trPr>
        <w:tc>
          <w:tcPr>
            <w:tcW w:w="0" w:type="auto"/>
            <w:gridSpan w:val="2"/>
            <w:tcMar>
              <w:top w:w="50" w:type="dxa"/>
              <w:left w:w="100" w:type="dxa"/>
            </w:tcMar>
            <w:vAlign w:val="center"/>
          </w:tcPr>
          <w:p w:rsidR="0048615C" w:rsidRPr="00E82D27" w:rsidRDefault="007B1796">
            <w:pPr>
              <w:spacing w:after="0"/>
              <w:ind w:left="135"/>
              <w:rPr>
                <w:lang w:val="ru-RU"/>
              </w:rPr>
            </w:pPr>
            <w:r w:rsidRPr="00E82D27">
              <w:rPr>
                <w:rFonts w:ascii="Times New Roman" w:hAnsi="Times New Roman"/>
                <w:b/>
                <w:color w:val="000000"/>
                <w:sz w:val="24"/>
                <w:lang w:val="ru-RU"/>
              </w:rPr>
              <w:t>ОБЩЕЕ КОЛИЧЕСТВО ЧАСОВ ПО ПРОГРАММЕ</w:t>
            </w:r>
          </w:p>
        </w:tc>
        <w:tc>
          <w:tcPr>
            <w:tcW w:w="1261" w:type="dxa"/>
            <w:tcMar>
              <w:top w:w="50" w:type="dxa"/>
              <w:left w:w="100" w:type="dxa"/>
            </w:tcMar>
            <w:vAlign w:val="center"/>
          </w:tcPr>
          <w:p w:rsidR="0048615C" w:rsidRDefault="007B1796">
            <w:pPr>
              <w:spacing w:after="0"/>
              <w:ind w:left="135"/>
              <w:jc w:val="center"/>
            </w:pPr>
            <w:r w:rsidRPr="00E82D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48615C" w:rsidRDefault="007B1796">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48615C" w:rsidRDefault="0048615C"/>
        </w:tc>
      </w:tr>
    </w:tbl>
    <w:p w:rsidR="0048615C" w:rsidRDefault="0048615C">
      <w:pPr>
        <w:sectPr w:rsidR="0048615C">
          <w:pgSz w:w="16383" w:h="11906" w:orient="landscape"/>
          <w:pgMar w:top="1134" w:right="850" w:bottom="1134" w:left="1701" w:header="720" w:footer="720" w:gutter="0"/>
          <w:cols w:space="720"/>
        </w:sectPr>
      </w:pPr>
    </w:p>
    <w:p w:rsidR="0048615C" w:rsidRDefault="0048615C">
      <w:pPr>
        <w:sectPr w:rsidR="0048615C">
          <w:pgSz w:w="16383" w:h="11906" w:orient="landscape"/>
          <w:pgMar w:top="1134" w:right="850" w:bottom="1134" w:left="1701" w:header="720" w:footer="720" w:gutter="0"/>
          <w:cols w:space="720"/>
        </w:sectPr>
      </w:pPr>
    </w:p>
    <w:p w:rsidR="0048615C" w:rsidRPr="00E82D27" w:rsidRDefault="007B1796">
      <w:pPr>
        <w:spacing w:before="199" w:after="199"/>
        <w:ind w:left="120"/>
        <w:rPr>
          <w:lang w:val="ru-RU"/>
        </w:rPr>
      </w:pPr>
      <w:bookmarkStart w:id="7" w:name="block-91369759"/>
      <w:bookmarkEnd w:id="6"/>
      <w:r w:rsidRPr="00E82D2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8615C" w:rsidRDefault="007B1796">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48615C" w:rsidRPr="00CF15B4">
        <w:trPr>
          <w:trHeight w:val="144"/>
        </w:trPr>
        <w:tc>
          <w:tcPr>
            <w:tcW w:w="1988" w:type="dxa"/>
            <w:tcMar>
              <w:top w:w="50" w:type="dxa"/>
              <w:left w:w="100" w:type="dxa"/>
            </w:tcMar>
            <w:vAlign w:val="center"/>
          </w:tcPr>
          <w:p w:rsidR="0048615C" w:rsidRDefault="007B1796">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660" w:type="dxa"/>
            <w:tcMar>
              <w:top w:w="50" w:type="dxa"/>
              <w:left w:w="100" w:type="dxa"/>
            </w:tcMar>
            <w:vAlign w:val="center"/>
          </w:tcPr>
          <w:p w:rsidR="0048615C" w:rsidRPr="00E82D27" w:rsidRDefault="007B1796">
            <w:pPr>
              <w:spacing w:after="0"/>
              <w:ind w:left="243"/>
              <w:rPr>
                <w:lang w:val="ru-RU"/>
              </w:rPr>
            </w:pPr>
            <w:r w:rsidRPr="00E82D2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8615C">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48615C" w:rsidRDefault="007B1796">
            <w:pPr>
              <w:spacing w:after="0" w:line="312" w:lineRule="auto"/>
              <w:ind w:left="336"/>
              <w:jc w:val="both"/>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w:t>
            </w:r>
            <w:r w:rsidRPr="00E82D27">
              <w:rPr>
                <w:rFonts w:ascii="Times New Roman" w:hAnsi="Times New Roman"/>
                <w:color w:val="000000"/>
                <w:sz w:val="24"/>
                <w:lang w:val="ru-RU"/>
              </w:rPr>
              <w:lastRenderedPageBreak/>
              <w:t xml:space="preserve">глобализация, личность, социализация, истина, мышление; </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классифицировать и </w:t>
            </w:r>
            <w:proofErr w:type="spellStart"/>
            <w:r w:rsidRPr="00E82D27">
              <w:rPr>
                <w:rFonts w:ascii="Times New Roman" w:hAnsi="Times New Roman"/>
                <w:color w:val="000000"/>
                <w:sz w:val="24"/>
                <w:lang w:val="ru-RU"/>
              </w:rPr>
              <w:t>типологизировать</w:t>
            </w:r>
            <w:proofErr w:type="spellEnd"/>
            <w:r w:rsidRPr="00E82D27">
              <w:rPr>
                <w:rFonts w:ascii="Times New Roman" w:hAnsi="Times New Roman"/>
                <w:color w:val="000000"/>
                <w:sz w:val="24"/>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lastRenderedPageBreak/>
              <w:t>1.4</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E82D27">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lastRenderedPageBreak/>
              <w:t>1.7</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w:t>
            </w:r>
            <w:r w:rsidRPr="00E82D27">
              <w:rPr>
                <w:rFonts w:ascii="Times New Roman" w:hAnsi="Times New Roman"/>
                <w:color w:val="000000"/>
                <w:sz w:val="24"/>
                <w:lang w:val="ru-RU"/>
              </w:rPr>
              <w:lastRenderedPageBreak/>
              <w:t>давать оценку действиям людей в типичных (модельных) ситуациях с точки зрения социальных норм</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lastRenderedPageBreak/>
              <w:t>1.11</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48615C">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48615C" w:rsidRDefault="007B1796">
            <w:pPr>
              <w:spacing w:after="0" w:line="312" w:lineRule="auto"/>
              <w:ind w:left="336"/>
              <w:jc w:val="both"/>
            </w:pP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определять различные смыслы многозначных понятий, в том числе: культура;</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классифицировать и </w:t>
            </w:r>
            <w:proofErr w:type="spellStart"/>
            <w:r w:rsidRPr="00E82D27">
              <w:rPr>
                <w:rFonts w:ascii="Times New Roman" w:hAnsi="Times New Roman"/>
                <w:color w:val="000000"/>
                <w:sz w:val="24"/>
                <w:lang w:val="ru-RU"/>
              </w:rPr>
              <w:t>типологизировать</w:t>
            </w:r>
            <w:proofErr w:type="spellEnd"/>
            <w:r w:rsidRPr="00E82D27">
              <w:rPr>
                <w:rFonts w:ascii="Times New Roman" w:hAnsi="Times New Roman"/>
                <w:color w:val="000000"/>
                <w:sz w:val="24"/>
                <w:lang w:val="ru-RU"/>
              </w:rPr>
              <w:t xml:space="preserve"> на основе предложенных критериев используемые в социальных науках понятия и термины, </w:t>
            </w:r>
            <w:r w:rsidRPr="00E82D27">
              <w:rPr>
                <w:rFonts w:ascii="Times New Roman" w:hAnsi="Times New Roman"/>
                <w:color w:val="000000"/>
                <w:sz w:val="24"/>
                <w:lang w:val="ru-RU"/>
              </w:rPr>
              <w:lastRenderedPageBreak/>
              <w:t>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lastRenderedPageBreak/>
              <w:t>2.4</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Применять знания, полученные </w:t>
            </w:r>
            <w:proofErr w:type="gramStart"/>
            <w:r w:rsidRPr="00E82D27">
              <w:rPr>
                <w:rFonts w:ascii="Times New Roman" w:hAnsi="Times New Roman"/>
                <w:color w:val="000000"/>
                <w:sz w:val="24"/>
                <w:lang w:val="ru-RU"/>
              </w:rPr>
              <w:t>при изучении</w:t>
            </w:r>
            <w:proofErr w:type="gramEnd"/>
            <w:r w:rsidRPr="00E82D27">
              <w:rPr>
                <w:rFonts w:ascii="Times New Roman" w:hAnsi="Times New Roman"/>
                <w:color w:val="000000"/>
                <w:sz w:val="24"/>
                <w:lang w:val="ru-RU"/>
              </w:rPr>
              <w:t xml:space="preserve">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Осуществлять учебно-исследовательскую и проектную деятельность с использованием полученных знаний об обществе, о его духовной культуре, представлять её результаты в виде </w:t>
            </w:r>
            <w:r w:rsidRPr="00E82D27">
              <w:rPr>
                <w:rFonts w:ascii="Times New Roman" w:hAnsi="Times New Roman"/>
                <w:color w:val="000000"/>
                <w:sz w:val="24"/>
                <w:lang w:val="ru-RU"/>
              </w:rPr>
              <w:lastRenderedPageBreak/>
              <w:t>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lastRenderedPageBreak/>
              <w:t>2.8</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lastRenderedPageBreak/>
              <w:t>2.11</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48615C">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48615C" w:rsidRDefault="007B1796">
            <w:pPr>
              <w:spacing w:after="0" w:line="312" w:lineRule="auto"/>
              <w:ind w:left="336"/>
              <w:jc w:val="both"/>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w:t>
            </w:r>
            <w:r w:rsidRPr="00E82D27">
              <w:rPr>
                <w:rFonts w:ascii="Times New Roman" w:hAnsi="Times New Roman"/>
                <w:color w:val="000000"/>
                <w:sz w:val="24"/>
                <w:lang w:val="ru-RU"/>
              </w:rPr>
              <w:lastRenderedPageBreak/>
              <w:t>регулирования экономики, международное разделение труда;</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определять различные смыслы многозначных понятий, в том числе: экономика, собственность; </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классифицировать и </w:t>
            </w:r>
            <w:proofErr w:type="spellStart"/>
            <w:r w:rsidRPr="00E82D27">
              <w:rPr>
                <w:rFonts w:ascii="Times New Roman" w:hAnsi="Times New Roman"/>
                <w:color w:val="000000"/>
                <w:sz w:val="24"/>
                <w:lang w:val="ru-RU"/>
              </w:rPr>
              <w:t>типологизировать</w:t>
            </w:r>
            <w:proofErr w:type="spellEnd"/>
            <w:r w:rsidRPr="00E82D27">
              <w:rPr>
                <w:rFonts w:ascii="Times New Roman" w:hAnsi="Times New Roman"/>
                <w:color w:val="000000"/>
                <w:sz w:val="24"/>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осуществлять поиск социальной информации, представленной в различных знаковых системах, извлекать информацию из </w:t>
            </w:r>
            <w:r w:rsidRPr="00E82D27">
              <w:rPr>
                <w:rFonts w:ascii="Times New Roman" w:hAnsi="Times New Roman"/>
                <w:color w:val="000000"/>
                <w:sz w:val="24"/>
                <w:lang w:val="ru-RU"/>
              </w:rPr>
              <w:lastRenderedPageBreak/>
              <w:t>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3.10</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Применять знания о финансах и бюджетном регулировании при </w:t>
            </w:r>
            <w:r w:rsidRPr="00E82D27">
              <w:rPr>
                <w:rFonts w:ascii="Times New Roman" w:hAnsi="Times New Roman"/>
                <w:color w:val="000000"/>
                <w:sz w:val="24"/>
                <w:lang w:val="ru-RU"/>
              </w:rPr>
              <w:lastRenderedPageBreak/>
              <w:t>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lastRenderedPageBreak/>
              <w:t>3.11</w:t>
            </w:r>
          </w:p>
        </w:tc>
        <w:tc>
          <w:tcPr>
            <w:tcW w:w="11660" w:type="dxa"/>
            <w:tcMar>
              <w:top w:w="50" w:type="dxa"/>
              <w:left w:w="100" w:type="dxa"/>
            </w:tcMar>
            <w:vAlign w:val="center"/>
          </w:tcPr>
          <w:p w:rsidR="0048615C" w:rsidRPr="00E82D27" w:rsidRDefault="007B1796">
            <w:pPr>
              <w:spacing w:after="0" w:line="336" w:lineRule="auto"/>
              <w:ind w:left="336"/>
              <w:jc w:val="both"/>
              <w:rPr>
                <w:lang w:val="ru-RU"/>
              </w:rPr>
            </w:pPr>
            <w:r w:rsidRPr="00E82D27">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48615C" w:rsidRPr="00CF15B4">
        <w:trPr>
          <w:trHeight w:val="144"/>
        </w:trPr>
        <w:tc>
          <w:tcPr>
            <w:tcW w:w="1988"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48615C" w:rsidRPr="00E82D27" w:rsidRDefault="007B1796">
            <w:pPr>
              <w:spacing w:after="0" w:line="336" w:lineRule="auto"/>
              <w:ind w:left="336"/>
              <w:jc w:val="both"/>
              <w:rPr>
                <w:lang w:val="ru-RU"/>
              </w:rPr>
            </w:pPr>
            <w:r w:rsidRPr="00E82D27">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48615C" w:rsidRPr="00E82D27" w:rsidRDefault="0048615C">
      <w:pPr>
        <w:spacing w:after="0"/>
        <w:ind w:left="120"/>
        <w:rPr>
          <w:lang w:val="ru-RU"/>
        </w:rPr>
      </w:pPr>
    </w:p>
    <w:p w:rsidR="0048615C" w:rsidRDefault="007B1796">
      <w:pPr>
        <w:spacing w:before="199" w:after="199"/>
        <w:ind w:left="120"/>
      </w:pPr>
      <w:r>
        <w:rPr>
          <w:rFonts w:ascii="Times New Roman" w:hAnsi="Times New Roman"/>
          <w:b/>
          <w:color w:val="000000"/>
          <w:sz w:val="28"/>
        </w:rPr>
        <w:t>11 КЛАСС</w:t>
      </w:r>
    </w:p>
    <w:p w:rsidR="0048615C" w:rsidRDefault="0048615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48615C" w:rsidRPr="00CF15B4">
        <w:trPr>
          <w:trHeight w:val="144"/>
        </w:trPr>
        <w:tc>
          <w:tcPr>
            <w:tcW w:w="1988" w:type="dxa"/>
            <w:tcMar>
              <w:top w:w="50" w:type="dxa"/>
              <w:left w:w="100" w:type="dxa"/>
            </w:tcMar>
            <w:vAlign w:val="center"/>
          </w:tcPr>
          <w:p w:rsidR="0048615C" w:rsidRDefault="007B1796">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660" w:type="dxa"/>
            <w:tcMar>
              <w:top w:w="50" w:type="dxa"/>
              <w:left w:w="100" w:type="dxa"/>
            </w:tcMar>
            <w:vAlign w:val="center"/>
          </w:tcPr>
          <w:p w:rsidR="0048615C" w:rsidRPr="00E82D27" w:rsidRDefault="007B1796">
            <w:pPr>
              <w:spacing w:after="0"/>
              <w:ind w:left="243"/>
              <w:rPr>
                <w:lang w:val="ru-RU"/>
              </w:rPr>
            </w:pPr>
            <w:r w:rsidRPr="00E82D2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8615C">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48615C" w:rsidRDefault="007B1796">
            <w:pPr>
              <w:spacing w:after="0" w:line="312" w:lineRule="auto"/>
              <w:ind w:left="336"/>
              <w:jc w:val="both"/>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lastRenderedPageBreak/>
              <w:t>1.2</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классифицировать и </w:t>
            </w:r>
            <w:proofErr w:type="spellStart"/>
            <w:r w:rsidRPr="00E82D27">
              <w:rPr>
                <w:rFonts w:ascii="Times New Roman" w:hAnsi="Times New Roman"/>
                <w:color w:val="000000"/>
                <w:sz w:val="24"/>
                <w:lang w:val="ru-RU"/>
              </w:rPr>
              <w:t>типологизировать</w:t>
            </w:r>
            <w:proofErr w:type="spellEnd"/>
            <w:r w:rsidRPr="00E82D27">
              <w:rPr>
                <w:rFonts w:ascii="Times New Roman" w:hAnsi="Times New Roman"/>
                <w:color w:val="000000"/>
                <w:sz w:val="24"/>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характеризовать функции семьи, социальных норм, включая нормы права; социального контроля; </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lastRenderedPageBreak/>
              <w:t>1.5</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Применять знания, полученные </w:t>
            </w:r>
            <w:proofErr w:type="gramStart"/>
            <w:r w:rsidRPr="00E82D27">
              <w:rPr>
                <w:rFonts w:ascii="Times New Roman" w:hAnsi="Times New Roman"/>
                <w:color w:val="000000"/>
                <w:sz w:val="24"/>
                <w:lang w:val="ru-RU"/>
              </w:rPr>
              <w:t>при изучении</w:t>
            </w:r>
            <w:proofErr w:type="gramEnd"/>
            <w:r w:rsidRPr="00E82D27">
              <w:rPr>
                <w:rFonts w:ascii="Times New Roman" w:hAnsi="Times New Roman"/>
                <w:color w:val="000000"/>
                <w:sz w:val="24"/>
                <w:lang w:val="ru-RU"/>
              </w:rPr>
              <w:t xml:space="preserve">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w:t>
            </w:r>
            <w:r w:rsidRPr="00E82D27">
              <w:rPr>
                <w:rFonts w:ascii="Times New Roman" w:hAnsi="Times New Roman"/>
                <w:color w:val="000000"/>
                <w:sz w:val="24"/>
                <w:lang w:val="ru-RU"/>
              </w:rPr>
              <w:lastRenderedPageBreak/>
              <w:t>информационно-коммуникационных технологий в решении различных задач при изучении раздела «Социальная сфера»</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lastRenderedPageBreak/>
              <w:t>1.9</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E82D27">
              <w:rPr>
                <w:rFonts w:ascii="Times New Roman" w:hAnsi="Times New Roman"/>
                <w:color w:val="000000"/>
                <w:sz w:val="24"/>
                <w:lang w:val="ru-RU"/>
              </w:rPr>
              <w:t>этносоциальные</w:t>
            </w:r>
            <w:proofErr w:type="spellEnd"/>
            <w:r w:rsidRPr="00E82D27">
              <w:rPr>
                <w:rFonts w:ascii="Times New Roman" w:hAnsi="Times New Roman"/>
                <w:color w:val="000000"/>
                <w:sz w:val="24"/>
                <w:lang w:val="ru-RU"/>
              </w:rPr>
              <w:t>,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48615C">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48615C" w:rsidRDefault="007B1796">
            <w:pPr>
              <w:spacing w:after="0" w:line="312" w:lineRule="auto"/>
              <w:ind w:left="336"/>
              <w:jc w:val="both"/>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w:t>
            </w:r>
            <w:r w:rsidRPr="00E82D27">
              <w:rPr>
                <w:rFonts w:ascii="Times New Roman" w:hAnsi="Times New Roman"/>
                <w:color w:val="000000"/>
                <w:sz w:val="24"/>
                <w:lang w:val="ru-RU"/>
              </w:rPr>
              <w:lastRenderedPageBreak/>
              <w:t>государственной власти</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lastRenderedPageBreak/>
              <w:t>2.2</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определять различные смыслы многозначных понятий, в том числе: власть;</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классифицировать и </w:t>
            </w:r>
            <w:proofErr w:type="spellStart"/>
            <w:r w:rsidRPr="00E82D27">
              <w:rPr>
                <w:rFonts w:ascii="Times New Roman" w:hAnsi="Times New Roman"/>
                <w:color w:val="000000"/>
                <w:sz w:val="24"/>
                <w:lang w:val="ru-RU"/>
              </w:rPr>
              <w:t>типологизировать</w:t>
            </w:r>
            <w:proofErr w:type="spellEnd"/>
            <w:r w:rsidRPr="00E82D27">
              <w:rPr>
                <w:rFonts w:ascii="Times New Roman" w:hAnsi="Times New Roman"/>
                <w:color w:val="000000"/>
                <w:sz w:val="24"/>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приводить примеры взаимосвязи социальной, политической и других сфер жизни общества;</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lastRenderedPageBreak/>
              <w:t>2.5</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48615C" w:rsidRPr="00E82D27" w:rsidRDefault="007B1796">
            <w:pPr>
              <w:spacing w:after="0" w:line="336" w:lineRule="auto"/>
              <w:ind w:left="336"/>
              <w:jc w:val="both"/>
              <w:rPr>
                <w:lang w:val="ru-RU"/>
              </w:rPr>
            </w:pPr>
            <w:r w:rsidRPr="00E82D27">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w:t>
            </w:r>
            <w:r w:rsidRPr="00E82D27">
              <w:rPr>
                <w:rFonts w:ascii="Times New Roman" w:hAnsi="Times New Roman"/>
                <w:color w:val="000000"/>
                <w:sz w:val="24"/>
                <w:lang w:val="ru-RU"/>
              </w:rPr>
              <w:lastRenderedPageBreak/>
              <w:t>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lastRenderedPageBreak/>
              <w:t>2.9</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Правовое регулирование общественных отношений в Российской Федерации</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lastRenderedPageBreak/>
              <w:t>3.1</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определять различные смыслы многозначных понятий;</w:t>
            </w:r>
          </w:p>
          <w:p w:rsidR="0048615C" w:rsidRPr="00E82D27" w:rsidRDefault="007B1796">
            <w:pPr>
              <w:spacing w:after="0" w:line="312" w:lineRule="auto"/>
              <w:ind w:left="336"/>
              <w:jc w:val="both"/>
              <w:rPr>
                <w:lang w:val="ru-RU"/>
              </w:rPr>
            </w:pPr>
            <w:r w:rsidRPr="00E82D27">
              <w:rPr>
                <w:rFonts w:ascii="Times New Roman" w:hAnsi="Times New Roman"/>
                <w:color w:val="000000"/>
                <w:sz w:val="24"/>
                <w:lang w:val="ru-RU"/>
              </w:rPr>
              <w:t xml:space="preserve">классифицировать и </w:t>
            </w:r>
            <w:proofErr w:type="spellStart"/>
            <w:r w:rsidRPr="00E82D27">
              <w:rPr>
                <w:rFonts w:ascii="Times New Roman" w:hAnsi="Times New Roman"/>
                <w:color w:val="000000"/>
                <w:sz w:val="24"/>
                <w:lang w:val="ru-RU"/>
              </w:rPr>
              <w:t>типологизировать</w:t>
            </w:r>
            <w:proofErr w:type="spellEnd"/>
            <w:r w:rsidRPr="00E82D27">
              <w:rPr>
                <w:rFonts w:ascii="Times New Roman" w:hAnsi="Times New Roman"/>
                <w:color w:val="000000"/>
                <w:sz w:val="24"/>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w:t>
            </w:r>
            <w:r w:rsidRPr="00E82D27">
              <w:rPr>
                <w:rFonts w:ascii="Times New Roman" w:hAnsi="Times New Roman"/>
                <w:color w:val="000000"/>
                <w:sz w:val="24"/>
                <w:lang w:val="ru-RU"/>
              </w:rPr>
              <w:lastRenderedPageBreak/>
              <w:t>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48615C" w:rsidRPr="00E82D27" w:rsidRDefault="007B1796">
            <w:pPr>
              <w:spacing w:after="0" w:line="324" w:lineRule="auto"/>
              <w:ind w:left="336"/>
              <w:jc w:val="both"/>
              <w:rPr>
                <w:lang w:val="ru-RU"/>
              </w:rPr>
            </w:pPr>
            <w:r w:rsidRPr="00E82D27">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48615C" w:rsidRPr="00E82D27" w:rsidRDefault="007B1796">
            <w:pPr>
              <w:spacing w:after="0" w:line="324" w:lineRule="auto"/>
              <w:ind w:left="336"/>
              <w:jc w:val="both"/>
              <w:rPr>
                <w:lang w:val="ru-RU"/>
              </w:rPr>
            </w:pPr>
            <w:r w:rsidRPr="00E82D27">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48615C" w:rsidRPr="00E82D27" w:rsidRDefault="007B1796">
            <w:pPr>
              <w:spacing w:after="0" w:line="324" w:lineRule="auto"/>
              <w:ind w:left="336"/>
              <w:jc w:val="both"/>
              <w:rPr>
                <w:lang w:val="ru-RU"/>
              </w:rPr>
            </w:pPr>
            <w:r w:rsidRPr="00E82D27">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48615C" w:rsidRPr="008347CB" w:rsidRDefault="007B1796">
            <w:pPr>
              <w:spacing w:after="0" w:line="324" w:lineRule="auto"/>
              <w:ind w:left="336"/>
              <w:jc w:val="both"/>
              <w:rPr>
                <w:lang w:val="ru-RU"/>
              </w:rPr>
            </w:pPr>
            <w:r w:rsidRPr="008347CB">
              <w:rPr>
                <w:rFonts w:ascii="Times New Roman" w:hAnsi="Times New Roman"/>
                <w:color w:val="000000"/>
                <w:sz w:val="24"/>
                <w:lang w:val="ru-RU"/>
              </w:rPr>
              <w:t>характеризовать функции правоохранительных органов;</w:t>
            </w:r>
          </w:p>
          <w:p w:rsidR="0048615C" w:rsidRPr="008347CB" w:rsidRDefault="007B1796">
            <w:pPr>
              <w:spacing w:after="0" w:line="324" w:lineRule="auto"/>
              <w:ind w:left="336"/>
              <w:jc w:val="both"/>
              <w:rPr>
                <w:lang w:val="ru-RU"/>
              </w:rPr>
            </w:pPr>
            <w:r w:rsidRPr="008347CB">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 xml:space="preserve">осуществлять поиск правовой информации, представленной в </w:t>
            </w:r>
            <w:r w:rsidRPr="008347CB">
              <w:rPr>
                <w:rFonts w:ascii="Times New Roman" w:hAnsi="Times New Roman"/>
                <w:color w:val="000000"/>
                <w:sz w:val="24"/>
                <w:lang w:val="ru-RU"/>
              </w:rPr>
              <w:lastRenderedPageBreak/>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48615C" w:rsidRPr="008347CB" w:rsidRDefault="007B1796">
            <w:pPr>
              <w:spacing w:after="0" w:line="312" w:lineRule="auto"/>
              <w:ind w:left="336"/>
              <w:jc w:val="both"/>
              <w:rPr>
                <w:lang w:val="ru-RU"/>
              </w:rPr>
            </w:pPr>
            <w:r w:rsidRPr="008347CB">
              <w:rPr>
                <w:rFonts w:ascii="Times New Roman" w:hAnsi="Times New Roman"/>
                <w:color w:val="000000"/>
                <w:spacing w:val="-2"/>
                <w:sz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 xml:space="preserve">конкретизировать теоретические положения об основах </w:t>
            </w:r>
            <w:r w:rsidRPr="008347CB">
              <w:rPr>
                <w:rFonts w:ascii="Times New Roman" w:hAnsi="Times New Roman"/>
                <w:color w:val="000000"/>
                <w:sz w:val="24"/>
                <w:lang w:val="ru-RU"/>
              </w:rPr>
              <w:lastRenderedPageBreak/>
              <w:t>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48615C" w:rsidRPr="00CF15B4">
        <w:trPr>
          <w:trHeight w:val="144"/>
        </w:trPr>
        <w:tc>
          <w:tcPr>
            <w:tcW w:w="1988" w:type="dxa"/>
            <w:tcMar>
              <w:top w:w="50" w:type="dxa"/>
              <w:left w:w="100" w:type="dxa"/>
            </w:tcMar>
            <w:vAlign w:val="center"/>
          </w:tcPr>
          <w:p w:rsidR="0048615C" w:rsidRDefault="007B1796">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48615C" w:rsidRPr="008347CB" w:rsidRDefault="0048615C">
      <w:pPr>
        <w:rPr>
          <w:lang w:val="ru-RU"/>
        </w:rPr>
        <w:sectPr w:rsidR="0048615C" w:rsidRPr="008347CB">
          <w:pgSz w:w="11906" w:h="16383"/>
          <w:pgMar w:top="1134" w:right="850" w:bottom="1134" w:left="1701" w:header="720" w:footer="720" w:gutter="0"/>
          <w:cols w:space="720"/>
        </w:sectPr>
      </w:pPr>
    </w:p>
    <w:p w:rsidR="0048615C" w:rsidRDefault="007B1796">
      <w:pPr>
        <w:spacing w:before="199" w:after="199"/>
        <w:ind w:left="120"/>
      </w:pPr>
      <w:bookmarkStart w:id="8" w:name="block-91369760"/>
      <w:bookmarkEnd w:id="7"/>
      <w:r>
        <w:rPr>
          <w:rFonts w:ascii="Times New Roman" w:hAnsi="Times New Roman"/>
          <w:b/>
          <w:color w:val="000000"/>
          <w:sz w:val="28"/>
        </w:rPr>
        <w:lastRenderedPageBreak/>
        <w:t>ПРОВЕРЯЕМЫЕ ЭЛЕМЕНТЫ СОДЕРЖАНИЯ</w:t>
      </w:r>
    </w:p>
    <w:p w:rsidR="0048615C" w:rsidRDefault="0048615C">
      <w:pPr>
        <w:spacing w:before="199" w:after="199"/>
        <w:ind w:left="120"/>
      </w:pPr>
    </w:p>
    <w:p w:rsidR="0048615C" w:rsidRDefault="007B1796">
      <w:pPr>
        <w:spacing w:before="199" w:after="199"/>
        <w:ind w:left="120"/>
      </w:pPr>
      <w:r>
        <w:rPr>
          <w:rFonts w:ascii="Times New Roman" w:hAnsi="Times New Roman"/>
          <w:b/>
          <w:color w:val="000000"/>
          <w:sz w:val="28"/>
        </w:rPr>
        <w:t>10 КЛАСС</w:t>
      </w:r>
    </w:p>
    <w:p w:rsidR="0048615C" w:rsidRDefault="0048615C">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48615C">
        <w:trPr>
          <w:trHeight w:val="144"/>
        </w:trPr>
        <w:tc>
          <w:tcPr>
            <w:tcW w:w="1065" w:type="dxa"/>
            <w:tcMar>
              <w:top w:w="50" w:type="dxa"/>
              <w:left w:w="100" w:type="dxa"/>
            </w:tcMar>
            <w:vAlign w:val="center"/>
          </w:tcPr>
          <w:p w:rsidR="0048615C" w:rsidRDefault="007B1796">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649" w:type="dxa"/>
            <w:tcMar>
              <w:top w:w="50" w:type="dxa"/>
              <w:left w:w="100" w:type="dxa"/>
            </w:tcMar>
            <w:vAlign w:val="center"/>
          </w:tcPr>
          <w:p w:rsidR="0048615C" w:rsidRDefault="007B1796">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48615C" w:rsidRDefault="007B1796">
            <w:pPr>
              <w:spacing w:after="0" w:line="336" w:lineRule="auto"/>
              <w:ind w:left="336"/>
              <w:jc w:val="both"/>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Типы обществ. Постиндустриальное (информационное) общество и его особенности.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proofErr w:type="spellStart"/>
            <w:r>
              <w:rPr>
                <w:rFonts w:ascii="Times New Roman" w:hAnsi="Times New Roman"/>
                <w:color w:val="000000"/>
                <w:sz w:val="24"/>
              </w:rPr>
              <w:t>Противоречивый</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прогресса</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8347CB">
              <w:rPr>
                <w:rFonts w:ascii="Times New Roman" w:hAnsi="Times New Roman"/>
                <w:color w:val="000000"/>
                <w:sz w:val="24"/>
                <w:lang w:val="ru-RU"/>
              </w:rPr>
              <w:t xml:space="preserve"> в.</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proofErr w:type="spellStart"/>
            <w:r>
              <w:rPr>
                <w:rFonts w:ascii="Times New Roman" w:hAnsi="Times New Roman"/>
                <w:color w:val="000000"/>
                <w:sz w:val="24"/>
              </w:rPr>
              <w:t>Личность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Общественное и индивидуальное сознание. Самосознание и социальное поведение. </w:t>
            </w:r>
            <w:proofErr w:type="spellStart"/>
            <w:r>
              <w:rPr>
                <w:rFonts w:ascii="Times New Roman" w:hAnsi="Times New Roman"/>
                <w:color w:val="000000"/>
                <w:sz w:val="24"/>
              </w:rPr>
              <w:t>Мировоззрение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Социализация личности и её этапы. </w:t>
            </w:r>
            <w:proofErr w:type="spellStart"/>
            <w:r>
              <w:rPr>
                <w:rFonts w:ascii="Times New Roman" w:hAnsi="Times New Roman"/>
                <w:color w:val="000000"/>
                <w:sz w:val="24"/>
              </w:rPr>
              <w:t>Агенты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социализации</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необходимость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Мышление, его формы и методы</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Понятие истины, её критерии. Абсолютная, относительная истина</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48615C" w:rsidRDefault="007B1796">
            <w:pPr>
              <w:spacing w:after="0" w:line="336" w:lineRule="auto"/>
              <w:ind w:left="336"/>
              <w:jc w:val="both"/>
            </w:pP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2.1</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w:t>
            </w:r>
            <w:r w:rsidRPr="008347CB">
              <w:rPr>
                <w:rFonts w:ascii="Times New Roman" w:hAnsi="Times New Roman"/>
                <w:color w:val="000000"/>
                <w:sz w:val="24"/>
                <w:lang w:val="ru-RU"/>
              </w:rPr>
              <w:lastRenderedPageBreak/>
              <w:t>массовая и элитарная культура</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lastRenderedPageBreak/>
              <w:t>2.2</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proofErr w:type="spellStart"/>
            <w:r>
              <w:rPr>
                <w:rFonts w:ascii="Times New Roman" w:hAnsi="Times New Roman"/>
                <w:color w:val="000000"/>
                <w:sz w:val="24"/>
              </w:rPr>
              <w:t>Вклад</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Мораль как общечеловеческая ценность и социальный регулятор.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Патриотизм</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совести</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proofErr w:type="spellStart"/>
            <w:r>
              <w:rPr>
                <w:rFonts w:ascii="Times New Roman" w:hAnsi="Times New Roman"/>
                <w:color w:val="000000"/>
                <w:sz w:val="24"/>
              </w:rPr>
              <w:t>Достижения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искусства</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Особенности профессиональной деятельности в сфере науки, образования, искусства</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48615C" w:rsidRDefault="007B1796">
            <w:pPr>
              <w:spacing w:after="0" w:line="336" w:lineRule="auto"/>
              <w:ind w:left="336"/>
              <w:jc w:val="both"/>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48615C" w:rsidRDefault="007B1796">
            <w:pPr>
              <w:spacing w:after="0" w:line="336" w:lineRule="auto"/>
              <w:ind w:left="336"/>
              <w:jc w:val="both"/>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Экономический рост и пути его достижения.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долгосрочного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роста</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Понятие экономического цикла. Фазы экономического цикла.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циклов</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3.5</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3.6</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Функционирование рынков. Рынки труда, капитала, земли, информации. </w:t>
            </w:r>
            <w:r w:rsidRPr="008347CB">
              <w:rPr>
                <w:rFonts w:ascii="Times New Roman" w:hAnsi="Times New Roman"/>
                <w:color w:val="000000"/>
                <w:sz w:val="24"/>
                <w:lang w:val="ru-RU"/>
              </w:rPr>
              <w:lastRenderedPageBreak/>
              <w:t xml:space="preserve">Государственное регулирование рынков. Конкуренция и монополия. Государственная политика по развитию конкуренции. </w:t>
            </w:r>
            <w:proofErr w:type="spellStart"/>
            <w:r>
              <w:rPr>
                <w:rFonts w:ascii="Times New Roman" w:hAnsi="Times New Roman"/>
                <w:color w:val="000000"/>
                <w:sz w:val="24"/>
              </w:rPr>
              <w:t>Антимонопольное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lastRenderedPageBreak/>
              <w:t>3.7</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Предприятие в экономике. Цели предприятия.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Альтернативная стоимость, способы и источники финансирования предприятий. </w:t>
            </w:r>
            <w:proofErr w:type="spellStart"/>
            <w:r>
              <w:rPr>
                <w:rFonts w:ascii="Times New Roman" w:hAnsi="Times New Roman"/>
                <w:color w:val="000000"/>
                <w:sz w:val="24"/>
              </w:rPr>
              <w:t>Издержки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Выручка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прибыль</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Поддержка малого и среднего предпринимательства в Российской Федерации. </w:t>
            </w:r>
            <w:proofErr w:type="spellStart"/>
            <w:r>
              <w:rPr>
                <w:rFonts w:ascii="Times New Roman" w:hAnsi="Times New Roman"/>
                <w:color w:val="000000"/>
                <w:sz w:val="24"/>
              </w:rPr>
              <w:t>Государственная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импортозамещения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proofErr w:type="spellStart"/>
            <w:r>
              <w:rPr>
                <w:rFonts w:ascii="Times New Roman" w:hAnsi="Times New Roman"/>
                <w:color w:val="000000"/>
                <w:sz w:val="24"/>
              </w:rPr>
              <w:t>Цифровые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технологии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Денежные агрегаты. Монетарная политика Банка России. </w:t>
            </w:r>
            <w:proofErr w:type="spellStart"/>
            <w:r>
              <w:rPr>
                <w:rFonts w:ascii="Times New Roman" w:hAnsi="Times New Roman"/>
                <w:color w:val="000000"/>
                <w:sz w:val="24"/>
              </w:rPr>
              <w:t>Инфляция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последствия</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rsidR="0048615C" w:rsidRDefault="007B1796">
            <w:pPr>
              <w:spacing w:after="0" w:line="336" w:lineRule="auto"/>
              <w:ind w:left="336"/>
              <w:jc w:val="both"/>
            </w:pPr>
            <w:r w:rsidRPr="008347CB">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proofErr w:type="spellStart"/>
            <w:r>
              <w:rPr>
                <w:rFonts w:ascii="Times New Roman" w:hAnsi="Times New Roman"/>
                <w:color w:val="000000"/>
                <w:sz w:val="24"/>
              </w:rPr>
              <w:t>Налоговые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льготы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вычеты</w:t>
            </w:r>
            <w:proofErr w:type="spellEnd"/>
            <w:r>
              <w:rPr>
                <w:rFonts w:ascii="Times New Roman" w:hAnsi="Times New Roman"/>
                <w:color w:val="000000"/>
                <w:sz w:val="24"/>
              </w:rPr>
              <w:t xml:space="preserve">. </w:t>
            </w:r>
            <w:proofErr w:type="spellStart"/>
            <w:r>
              <w:rPr>
                <w:rFonts w:ascii="Times New Roman" w:hAnsi="Times New Roman"/>
                <w:color w:val="000000"/>
                <w:sz w:val="24"/>
              </w:rPr>
              <w:t>Фискальная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r>
              <w:rPr>
                <w:rFonts w:ascii="Times New Roman" w:hAnsi="Times New Roman"/>
                <w:color w:val="000000"/>
                <w:sz w:val="24"/>
              </w:rPr>
              <w:t>.</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3.17</w:t>
            </w:r>
          </w:p>
        </w:tc>
        <w:tc>
          <w:tcPr>
            <w:tcW w:w="13649" w:type="dxa"/>
            <w:tcMar>
              <w:top w:w="50" w:type="dxa"/>
              <w:left w:w="100" w:type="dxa"/>
            </w:tcMar>
            <w:vAlign w:val="center"/>
          </w:tcPr>
          <w:p w:rsidR="0048615C" w:rsidRPr="008347CB" w:rsidRDefault="007B1796">
            <w:pPr>
              <w:spacing w:after="0" w:line="336" w:lineRule="auto"/>
              <w:ind w:left="336"/>
              <w:jc w:val="both"/>
              <w:rPr>
                <w:lang w:val="ru-RU"/>
              </w:rPr>
            </w:pPr>
            <w:r w:rsidRPr="008347CB">
              <w:rPr>
                <w:rFonts w:ascii="Times New Roman" w:hAnsi="Times New Roman"/>
                <w:color w:val="000000"/>
                <w:sz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48615C" w:rsidRPr="008347CB" w:rsidRDefault="0048615C">
      <w:pPr>
        <w:spacing w:after="0"/>
        <w:ind w:left="120"/>
        <w:rPr>
          <w:lang w:val="ru-RU"/>
        </w:rPr>
      </w:pPr>
    </w:p>
    <w:p w:rsidR="0048615C" w:rsidRDefault="007B1796">
      <w:pPr>
        <w:spacing w:before="199" w:after="199"/>
        <w:ind w:left="120"/>
      </w:pPr>
      <w:r>
        <w:rPr>
          <w:rFonts w:ascii="Times New Roman" w:hAnsi="Times New Roman"/>
          <w:b/>
          <w:color w:val="000000"/>
          <w:sz w:val="28"/>
        </w:rPr>
        <w:lastRenderedPageBreak/>
        <w:t>11 КЛАСС</w:t>
      </w:r>
    </w:p>
    <w:p w:rsidR="0048615C" w:rsidRDefault="0048615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7"/>
        <w:gridCol w:w="8402"/>
      </w:tblGrid>
      <w:tr w:rsidR="0048615C">
        <w:trPr>
          <w:trHeight w:val="144"/>
        </w:trPr>
        <w:tc>
          <w:tcPr>
            <w:tcW w:w="1065" w:type="dxa"/>
            <w:tcMar>
              <w:top w:w="50" w:type="dxa"/>
              <w:left w:w="100" w:type="dxa"/>
            </w:tcMar>
            <w:vAlign w:val="center"/>
          </w:tcPr>
          <w:p w:rsidR="0048615C" w:rsidRDefault="007B1796">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93" w:type="dxa"/>
            <w:tcMar>
              <w:top w:w="50" w:type="dxa"/>
              <w:left w:w="100" w:type="dxa"/>
            </w:tcMar>
            <w:vAlign w:val="center"/>
          </w:tcPr>
          <w:p w:rsidR="0048615C" w:rsidRDefault="007B1796">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w:t>
            </w:r>
          </w:p>
        </w:tc>
        <w:tc>
          <w:tcPr>
            <w:tcW w:w="13493" w:type="dxa"/>
            <w:tcMar>
              <w:top w:w="50" w:type="dxa"/>
              <w:left w:w="100" w:type="dxa"/>
            </w:tcMar>
            <w:vAlign w:val="center"/>
          </w:tcPr>
          <w:p w:rsidR="0048615C" w:rsidRDefault="007B1796">
            <w:pPr>
              <w:spacing w:after="0" w:line="312" w:lineRule="auto"/>
              <w:ind w:left="336"/>
              <w:jc w:val="both"/>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r>
              <w:rPr>
                <w:rFonts w:ascii="Times New Roman" w:hAnsi="Times New Roman"/>
                <w:color w:val="000000"/>
                <w:sz w:val="24"/>
              </w:rPr>
              <w:t>.</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1.1</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1.2</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Социальная стратификация, её критерии. Социальное неравенство</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1.3</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1.4</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многодетным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семьям</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1.5</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 xml:space="preserve">Миграционные процессы в современном мире. Этнические общности. Нации и межнациональные отношения. </w:t>
            </w:r>
            <w:proofErr w:type="spellStart"/>
            <w:r w:rsidRPr="008347CB">
              <w:rPr>
                <w:rFonts w:ascii="Times New Roman" w:hAnsi="Times New Roman"/>
                <w:color w:val="000000"/>
                <w:sz w:val="24"/>
                <w:lang w:val="ru-RU"/>
              </w:rPr>
              <w:t>Этносоциальные</w:t>
            </w:r>
            <w:proofErr w:type="spellEnd"/>
            <w:r w:rsidRPr="008347CB">
              <w:rPr>
                <w:rFonts w:ascii="Times New Roman" w:hAnsi="Times New Roman"/>
                <w:color w:val="000000"/>
                <w:sz w:val="24"/>
                <w:lang w:val="ru-RU"/>
              </w:rPr>
              <w:t xml:space="preserve"> конфликты, способы их предотвращения и пути разрешения. Конституционные принципы национальной политики в Российской Федерации</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1.6</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1.7</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Социальный конфликт. Виды социальных конфликтов, их причины.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конфликтов</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1.8</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Особенности профессиональной деятельности социолога, социального психолога</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w:t>
            </w:r>
          </w:p>
        </w:tc>
        <w:tc>
          <w:tcPr>
            <w:tcW w:w="13493" w:type="dxa"/>
            <w:tcMar>
              <w:top w:w="50" w:type="dxa"/>
              <w:left w:w="100" w:type="dxa"/>
            </w:tcMar>
            <w:vAlign w:val="center"/>
          </w:tcPr>
          <w:p w:rsidR="0048615C" w:rsidRDefault="007B1796">
            <w:pPr>
              <w:spacing w:after="0" w:line="312" w:lineRule="auto"/>
              <w:ind w:left="336"/>
              <w:jc w:val="both"/>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2.1</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Политическая власть и субъекты политики в современном обществе. </w:t>
            </w: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2.2</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Политическая система общества, её структура и функции. Политическая система Российской Федерации на современном этапе</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2.3</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Государство как основной институт политической системы. </w:t>
            </w:r>
            <w:proofErr w:type="spellStart"/>
            <w:r>
              <w:rPr>
                <w:rFonts w:ascii="Times New Roman" w:hAnsi="Times New Roman"/>
                <w:color w:val="000000"/>
                <w:sz w:val="24"/>
              </w:rPr>
              <w:t>Государственный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суверенитет</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2.4</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proofErr w:type="spellStart"/>
            <w:r>
              <w:rPr>
                <w:rFonts w:ascii="Times New Roman" w:hAnsi="Times New Roman"/>
                <w:color w:val="000000"/>
                <w:sz w:val="24"/>
              </w:rPr>
              <w:t>Типология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2.5</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lastRenderedPageBreak/>
              <w:t>2.6</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proofErr w:type="spellStart"/>
            <w:r>
              <w:rPr>
                <w:rFonts w:ascii="Times New Roman" w:hAnsi="Times New Roman"/>
                <w:color w:val="000000"/>
                <w:sz w:val="24"/>
              </w:rPr>
              <w:t>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коррупции</w:t>
            </w:r>
            <w:proofErr w:type="spellEnd"/>
            <w:r>
              <w:rPr>
                <w:rFonts w:ascii="Times New Roman" w:hAnsi="Times New Roman"/>
                <w:color w:val="000000"/>
                <w:sz w:val="24"/>
              </w:rPr>
              <w:t xml:space="preserve">, </w:t>
            </w:r>
            <w:proofErr w:type="spellStart"/>
            <w:r>
              <w:rPr>
                <w:rFonts w:ascii="Times New Roman" w:hAnsi="Times New Roman"/>
                <w:color w:val="000000"/>
                <w:sz w:val="24"/>
              </w:rPr>
              <w:t>антикоррупционная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противодействия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коррупции</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2.7</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2.8</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участия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абсентеизма</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2.9</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2.10</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Политические партии как субъекты политики, их функции, виды.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партийных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2.11</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Избирательная система. Типы избирательных систем: мажоритарная, пропорциональная, смешанная. </w:t>
            </w: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2.12</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Политическая элита и политическое лидерство. </w:t>
            </w:r>
            <w:proofErr w:type="spellStart"/>
            <w:r>
              <w:rPr>
                <w:rFonts w:ascii="Times New Roman" w:hAnsi="Times New Roman"/>
                <w:color w:val="000000"/>
                <w:sz w:val="24"/>
              </w:rPr>
              <w:t>Типология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лидерства</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2.13</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Правовое регулирование общественных отношений в Российской Федерации</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законодательный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3.2</w:t>
            </w:r>
          </w:p>
        </w:tc>
        <w:tc>
          <w:tcPr>
            <w:tcW w:w="13493" w:type="dxa"/>
            <w:tcMar>
              <w:top w:w="50" w:type="dxa"/>
              <w:left w:w="100" w:type="dxa"/>
            </w:tcMar>
            <w:vAlign w:val="center"/>
          </w:tcPr>
          <w:p w:rsidR="0048615C" w:rsidRDefault="007B1796">
            <w:pPr>
              <w:spacing w:after="0" w:line="312" w:lineRule="auto"/>
              <w:ind w:left="336"/>
              <w:jc w:val="both"/>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3.3</w:t>
            </w:r>
          </w:p>
        </w:tc>
        <w:tc>
          <w:tcPr>
            <w:tcW w:w="13493" w:type="dxa"/>
            <w:tcMar>
              <w:top w:w="50" w:type="dxa"/>
              <w:left w:w="100" w:type="dxa"/>
            </w:tcMar>
            <w:vAlign w:val="center"/>
          </w:tcPr>
          <w:p w:rsidR="0048615C" w:rsidRDefault="007B1796">
            <w:pPr>
              <w:spacing w:after="0" w:line="312" w:lineRule="auto"/>
              <w:ind w:left="336"/>
              <w:jc w:val="both"/>
            </w:pPr>
            <w:proofErr w:type="spellStart"/>
            <w:r>
              <w:rPr>
                <w:rFonts w:ascii="Times New Roman" w:hAnsi="Times New Roman"/>
                <w:color w:val="000000"/>
                <w:sz w:val="24"/>
              </w:rPr>
              <w:t>Правоотношения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субъекты</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3.4</w:t>
            </w:r>
          </w:p>
        </w:tc>
        <w:tc>
          <w:tcPr>
            <w:tcW w:w="13493" w:type="dxa"/>
            <w:tcMar>
              <w:top w:w="50" w:type="dxa"/>
              <w:left w:w="100" w:type="dxa"/>
            </w:tcMar>
            <w:vAlign w:val="center"/>
          </w:tcPr>
          <w:p w:rsidR="0048615C" w:rsidRDefault="007B1796">
            <w:pPr>
              <w:spacing w:after="0" w:line="312" w:lineRule="auto"/>
              <w:ind w:left="336"/>
              <w:jc w:val="both"/>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3.5</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Функции правоохранительных органов Российской Федерации</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3.6</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proofErr w:type="spellStart"/>
            <w:r>
              <w:rPr>
                <w:rFonts w:ascii="Times New Roman" w:hAnsi="Times New Roman"/>
                <w:color w:val="000000"/>
                <w:sz w:val="24"/>
              </w:rPr>
              <w:t>Гражданство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3.7</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lastRenderedPageBreak/>
              <w:t>3.8</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3.9</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3.10</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r>
              <w:rPr>
                <w:rFonts w:ascii="Times New Roman" w:hAnsi="Times New Roman"/>
                <w:color w:val="000000"/>
                <w:sz w:val="24"/>
              </w:rPr>
              <w:t xml:space="preserve"> с </w:t>
            </w:r>
            <w:proofErr w:type="spellStart"/>
            <w:r>
              <w:rPr>
                <w:rFonts w:ascii="Times New Roman" w:hAnsi="Times New Roman"/>
                <w:color w:val="000000"/>
                <w:sz w:val="24"/>
              </w:rPr>
              <w:t>участием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работников</w:t>
            </w:r>
            <w:proofErr w:type="spellEnd"/>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3.11</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налогоплательщиков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правонарушения</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3.12</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3.13</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3.14</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3.15</w:t>
            </w:r>
          </w:p>
        </w:tc>
        <w:tc>
          <w:tcPr>
            <w:tcW w:w="13493" w:type="dxa"/>
            <w:tcMar>
              <w:top w:w="50" w:type="dxa"/>
              <w:left w:w="100" w:type="dxa"/>
            </w:tcMar>
            <w:vAlign w:val="center"/>
          </w:tcPr>
          <w:p w:rsidR="0048615C" w:rsidRDefault="007B1796">
            <w:pPr>
              <w:spacing w:after="0" w:line="312" w:lineRule="auto"/>
              <w:ind w:left="336"/>
              <w:jc w:val="both"/>
            </w:pPr>
            <w:r w:rsidRPr="008347CB">
              <w:rPr>
                <w:rFonts w:ascii="Times New Roman" w:hAnsi="Times New Roman"/>
                <w:color w:val="000000"/>
                <w:sz w:val="24"/>
                <w:lang w:val="ru-RU"/>
              </w:rPr>
              <w:t xml:space="preserve">Уголовный процесс, его принципы и стадии.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3.16</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rsidR="0048615C">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3.17</w:t>
            </w:r>
          </w:p>
        </w:tc>
        <w:tc>
          <w:tcPr>
            <w:tcW w:w="13493" w:type="dxa"/>
            <w:tcMar>
              <w:top w:w="50" w:type="dxa"/>
              <w:left w:w="100" w:type="dxa"/>
            </w:tcMar>
            <w:vAlign w:val="center"/>
          </w:tcPr>
          <w:p w:rsidR="0048615C" w:rsidRDefault="007B1796">
            <w:pPr>
              <w:spacing w:after="0" w:line="312" w:lineRule="auto"/>
              <w:ind w:left="336"/>
              <w:jc w:val="both"/>
            </w:pPr>
            <w:proofErr w:type="spellStart"/>
            <w:r>
              <w:rPr>
                <w:rFonts w:ascii="Times New Roman" w:hAnsi="Times New Roman"/>
                <w:color w:val="000000"/>
                <w:sz w:val="24"/>
              </w:rPr>
              <w:t>Конституционное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судопроизводство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Арбитражное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судопроизводство</w:t>
            </w:r>
            <w:proofErr w:type="spellEnd"/>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3.18</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3.19</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rsidR="0048615C" w:rsidRPr="00CF15B4">
        <w:trPr>
          <w:trHeight w:val="144"/>
        </w:trPr>
        <w:tc>
          <w:tcPr>
            <w:tcW w:w="1065" w:type="dxa"/>
            <w:tcMar>
              <w:top w:w="50" w:type="dxa"/>
              <w:left w:w="100" w:type="dxa"/>
            </w:tcMar>
            <w:vAlign w:val="center"/>
          </w:tcPr>
          <w:p w:rsidR="0048615C" w:rsidRDefault="007B1796">
            <w:pPr>
              <w:spacing w:after="0" w:line="336" w:lineRule="auto"/>
              <w:ind w:left="336"/>
              <w:jc w:val="center"/>
            </w:pPr>
            <w:r>
              <w:rPr>
                <w:rFonts w:ascii="Times New Roman" w:hAnsi="Times New Roman"/>
                <w:color w:val="000000"/>
                <w:sz w:val="24"/>
              </w:rPr>
              <w:t>3.20</w:t>
            </w:r>
          </w:p>
        </w:tc>
        <w:tc>
          <w:tcPr>
            <w:tcW w:w="13493" w:type="dxa"/>
            <w:tcMar>
              <w:top w:w="50" w:type="dxa"/>
              <w:left w:w="100" w:type="dxa"/>
            </w:tcMar>
            <w:vAlign w:val="center"/>
          </w:tcPr>
          <w:p w:rsidR="0048615C" w:rsidRPr="008347CB" w:rsidRDefault="007B1796">
            <w:pPr>
              <w:spacing w:after="0" w:line="312" w:lineRule="auto"/>
              <w:ind w:left="336"/>
              <w:jc w:val="both"/>
              <w:rPr>
                <w:lang w:val="ru-RU"/>
              </w:rPr>
            </w:pPr>
            <w:r w:rsidRPr="008347CB">
              <w:rPr>
                <w:rFonts w:ascii="Times New Roman" w:hAnsi="Times New Roman"/>
                <w:color w:val="000000"/>
                <w:sz w:val="24"/>
                <w:lang w:val="ru-RU"/>
              </w:rPr>
              <w:t>Юридическое образование, юристы как социально-профессиональная группа</w:t>
            </w:r>
          </w:p>
        </w:tc>
      </w:tr>
    </w:tbl>
    <w:p w:rsidR="0048615C" w:rsidRPr="008347CB" w:rsidRDefault="0048615C">
      <w:pPr>
        <w:spacing w:after="0"/>
        <w:ind w:left="120"/>
        <w:rPr>
          <w:lang w:val="ru-RU"/>
        </w:rPr>
      </w:pPr>
    </w:p>
    <w:p w:rsidR="0048615C" w:rsidRPr="008347CB" w:rsidRDefault="0048615C">
      <w:pPr>
        <w:rPr>
          <w:lang w:val="ru-RU"/>
        </w:rPr>
        <w:sectPr w:rsidR="0048615C" w:rsidRPr="008347CB">
          <w:pgSz w:w="11906" w:h="16383"/>
          <w:pgMar w:top="1134" w:right="850" w:bottom="1134" w:left="1701" w:header="720" w:footer="720" w:gutter="0"/>
          <w:cols w:space="720"/>
        </w:sectPr>
      </w:pPr>
    </w:p>
    <w:p w:rsidR="0048615C" w:rsidRPr="008347CB" w:rsidRDefault="007B1796">
      <w:pPr>
        <w:spacing w:after="0"/>
        <w:ind w:left="120"/>
        <w:rPr>
          <w:lang w:val="ru-RU"/>
        </w:rPr>
      </w:pPr>
      <w:bookmarkStart w:id="9" w:name="block-91369758"/>
      <w:bookmarkEnd w:id="8"/>
      <w:r w:rsidRPr="008347CB">
        <w:rPr>
          <w:rFonts w:ascii="Times New Roman" w:hAnsi="Times New Roman"/>
          <w:b/>
          <w:color w:val="000000"/>
          <w:sz w:val="28"/>
          <w:lang w:val="ru-RU"/>
        </w:rPr>
        <w:lastRenderedPageBreak/>
        <w:t>УЧЕБНО-МЕТОДИЧЕСКОЕ ОБЕСПЕЧЕНИЕ ОБРАЗОВАТЕЛЬНОГО ПРОЦЕССА</w:t>
      </w:r>
    </w:p>
    <w:p w:rsidR="0048615C" w:rsidRPr="008347CB" w:rsidRDefault="007B1796">
      <w:pPr>
        <w:spacing w:after="0" w:line="480" w:lineRule="auto"/>
        <w:ind w:left="120"/>
        <w:rPr>
          <w:lang w:val="ru-RU"/>
        </w:rPr>
      </w:pPr>
      <w:r w:rsidRPr="008347CB">
        <w:rPr>
          <w:rFonts w:ascii="Times New Roman" w:hAnsi="Times New Roman"/>
          <w:b/>
          <w:color w:val="000000"/>
          <w:sz w:val="28"/>
          <w:lang w:val="ru-RU"/>
        </w:rPr>
        <w:t>ОБЯЗАТЕЛЬНЫЕ УЧЕБНЫЕ МАТЕРИАЛЫ ДЛЯ УЧЕНИКА</w:t>
      </w:r>
    </w:p>
    <w:p w:rsidR="0048615C" w:rsidRPr="008347CB" w:rsidRDefault="0048615C">
      <w:pPr>
        <w:spacing w:after="0" w:line="480" w:lineRule="auto"/>
        <w:ind w:left="120"/>
        <w:rPr>
          <w:lang w:val="ru-RU"/>
        </w:rPr>
      </w:pPr>
    </w:p>
    <w:p w:rsidR="0048615C" w:rsidRPr="008347CB" w:rsidRDefault="0048615C">
      <w:pPr>
        <w:spacing w:after="0" w:line="480" w:lineRule="auto"/>
        <w:ind w:left="120"/>
        <w:rPr>
          <w:lang w:val="ru-RU"/>
        </w:rPr>
      </w:pPr>
    </w:p>
    <w:p w:rsidR="0048615C" w:rsidRPr="008347CB" w:rsidRDefault="0048615C">
      <w:pPr>
        <w:spacing w:after="0"/>
        <w:ind w:left="120"/>
        <w:rPr>
          <w:lang w:val="ru-RU"/>
        </w:rPr>
      </w:pPr>
    </w:p>
    <w:p w:rsidR="0048615C" w:rsidRPr="008347CB" w:rsidRDefault="007B1796">
      <w:pPr>
        <w:spacing w:after="0" w:line="480" w:lineRule="auto"/>
        <w:ind w:left="120"/>
        <w:rPr>
          <w:lang w:val="ru-RU"/>
        </w:rPr>
      </w:pPr>
      <w:r w:rsidRPr="008347CB">
        <w:rPr>
          <w:rFonts w:ascii="Times New Roman" w:hAnsi="Times New Roman"/>
          <w:b/>
          <w:color w:val="000000"/>
          <w:sz w:val="28"/>
          <w:lang w:val="ru-RU"/>
        </w:rPr>
        <w:t>МЕТОДИЧЕСКИЕ МАТЕРИАЛЫ ДЛЯ УЧИТЕЛЯ</w:t>
      </w:r>
    </w:p>
    <w:p w:rsidR="0048615C" w:rsidRPr="008347CB" w:rsidRDefault="0048615C">
      <w:pPr>
        <w:spacing w:after="0" w:line="480" w:lineRule="auto"/>
        <w:ind w:left="120"/>
        <w:rPr>
          <w:lang w:val="ru-RU"/>
        </w:rPr>
      </w:pPr>
    </w:p>
    <w:p w:rsidR="0048615C" w:rsidRPr="008347CB" w:rsidRDefault="0048615C">
      <w:pPr>
        <w:spacing w:after="0"/>
        <w:ind w:left="120"/>
        <w:rPr>
          <w:lang w:val="ru-RU"/>
        </w:rPr>
      </w:pPr>
    </w:p>
    <w:p w:rsidR="0048615C" w:rsidRPr="008347CB" w:rsidRDefault="007B1796">
      <w:pPr>
        <w:spacing w:after="0" w:line="480" w:lineRule="auto"/>
        <w:ind w:left="120"/>
        <w:rPr>
          <w:lang w:val="ru-RU"/>
        </w:rPr>
      </w:pPr>
      <w:r w:rsidRPr="008347CB">
        <w:rPr>
          <w:rFonts w:ascii="Times New Roman" w:hAnsi="Times New Roman"/>
          <w:b/>
          <w:color w:val="000000"/>
          <w:sz w:val="28"/>
          <w:lang w:val="ru-RU"/>
        </w:rPr>
        <w:t>ЦИФРОВЫЕ ОБРАЗОВАТЕЛЬНЫЕ РЕСУРСЫ И РЕСУРСЫ СЕТИ ИНТЕРНЕТ</w:t>
      </w:r>
    </w:p>
    <w:p w:rsidR="0048615C" w:rsidRPr="008347CB" w:rsidRDefault="0048615C">
      <w:pPr>
        <w:spacing w:after="0" w:line="480" w:lineRule="auto"/>
        <w:ind w:left="120"/>
        <w:rPr>
          <w:lang w:val="ru-RU"/>
        </w:rPr>
      </w:pPr>
    </w:p>
    <w:p w:rsidR="0048615C" w:rsidRPr="008347CB" w:rsidRDefault="0048615C">
      <w:pPr>
        <w:rPr>
          <w:lang w:val="ru-RU"/>
        </w:rPr>
        <w:sectPr w:rsidR="0048615C" w:rsidRPr="008347CB">
          <w:pgSz w:w="11906" w:h="16383"/>
          <w:pgMar w:top="1134" w:right="850" w:bottom="1134" w:left="1701" w:header="720" w:footer="720" w:gutter="0"/>
          <w:cols w:space="720"/>
        </w:sectPr>
      </w:pPr>
    </w:p>
    <w:bookmarkEnd w:id="9"/>
    <w:p w:rsidR="007B1796" w:rsidRPr="008347CB" w:rsidRDefault="007B1796">
      <w:pPr>
        <w:rPr>
          <w:lang w:val="ru-RU"/>
        </w:rPr>
      </w:pPr>
    </w:p>
    <w:sectPr w:rsidR="007B1796" w:rsidRPr="008347C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70D98"/>
    <w:multiLevelType w:val="multilevel"/>
    <w:tmpl w:val="42DC68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9D35C4"/>
    <w:multiLevelType w:val="multilevel"/>
    <w:tmpl w:val="CDA271BE"/>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48615C"/>
    <w:rsid w:val="0048615C"/>
    <w:rsid w:val="007B1796"/>
    <w:rsid w:val="008347CB"/>
    <w:rsid w:val="00CF15B4"/>
    <w:rsid w:val="00E8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87CBC2-81CF-4222-A222-76AD58940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8347C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347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305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16981</Words>
  <Characters>96794</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2026-09-04T15:39:00Z</cp:lastPrinted>
  <dcterms:created xsi:type="dcterms:W3CDTF">2026-09-03T11:36:00Z</dcterms:created>
  <dcterms:modified xsi:type="dcterms:W3CDTF">2026-09-08T10:40:00Z</dcterms:modified>
</cp:coreProperties>
</file>