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369" w:rsidRPr="00686E32" w:rsidRDefault="006C7369" w:rsidP="00686E32">
      <w:pPr>
        <w:pStyle w:val="a3"/>
        <w:spacing w:line="238" w:lineRule="atLeast"/>
        <w:ind w:left="-851" w:firstLine="851"/>
        <w:jc w:val="center"/>
        <w:rPr>
          <w:b/>
          <w:i/>
          <w:sz w:val="28"/>
          <w:szCs w:val="28"/>
        </w:rPr>
      </w:pPr>
      <w:r w:rsidRPr="00686E32">
        <w:rPr>
          <w:b/>
          <w:i/>
          <w:sz w:val="28"/>
          <w:szCs w:val="28"/>
        </w:rPr>
        <w:t xml:space="preserve">Преемственность преподавания </w:t>
      </w:r>
      <w:r w:rsidR="00686E32">
        <w:rPr>
          <w:b/>
          <w:i/>
          <w:sz w:val="28"/>
          <w:szCs w:val="28"/>
        </w:rPr>
        <w:t xml:space="preserve">окружающего мира </w:t>
      </w:r>
      <w:r w:rsidR="00686E32" w:rsidRPr="00686E32">
        <w:rPr>
          <w:b/>
          <w:i/>
          <w:sz w:val="28"/>
          <w:szCs w:val="28"/>
        </w:rPr>
        <w:t>в начальной</w:t>
      </w:r>
      <w:r w:rsidR="00686E32">
        <w:rPr>
          <w:b/>
          <w:i/>
          <w:sz w:val="28"/>
          <w:szCs w:val="28"/>
        </w:rPr>
        <w:t xml:space="preserve"> школе и </w:t>
      </w:r>
      <w:r w:rsidR="00686E32" w:rsidRPr="00686E32">
        <w:rPr>
          <w:b/>
          <w:i/>
          <w:sz w:val="28"/>
          <w:szCs w:val="28"/>
        </w:rPr>
        <w:t>географии</w:t>
      </w:r>
      <w:r w:rsidRPr="00686E32">
        <w:rPr>
          <w:b/>
          <w:i/>
          <w:sz w:val="28"/>
          <w:szCs w:val="28"/>
        </w:rPr>
        <w:t xml:space="preserve"> </w:t>
      </w:r>
      <w:r w:rsidR="00686E32">
        <w:rPr>
          <w:b/>
          <w:i/>
          <w:sz w:val="28"/>
          <w:szCs w:val="28"/>
        </w:rPr>
        <w:t xml:space="preserve">в </w:t>
      </w:r>
      <w:r w:rsidRPr="00686E32">
        <w:rPr>
          <w:b/>
          <w:i/>
          <w:sz w:val="28"/>
          <w:szCs w:val="28"/>
        </w:rPr>
        <w:t>основной школе</w:t>
      </w:r>
      <w:r w:rsidR="00740F6F" w:rsidRPr="00686E32">
        <w:rPr>
          <w:b/>
          <w:i/>
          <w:sz w:val="28"/>
          <w:szCs w:val="28"/>
        </w:rPr>
        <w:t>.</w:t>
      </w:r>
    </w:p>
    <w:p w:rsidR="00030D3C" w:rsidRPr="00BD1E38" w:rsidRDefault="006C7369" w:rsidP="00BD1E38">
      <w:pPr>
        <w:pStyle w:val="a3"/>
        <w:spacing w:line="238" w:lineRule="atLeast"/>
        <w:ind w:left="-851" w:firstLine="851"/>
        <w:rPr>
          <w:i/>
          <w:sz w:val="28"/>
          <w:szCs w:val="28"/>
        </w:rPr>
      </w:pPr>
      <w:r w:rsidRPr="00514F28">
        <w:rPr>
          <w:color w:val="000000"/>
          <w:sz w:val="28"/>
          <w:szCs w:val="28"/>
        </w:rPr>
        <w:t xml:space="preserve"> </w:t>
      </w:r>
      <w:r w:rsidR="00686E32">
        <w:rPr>
          <w:color w:val="000000"/>
          <w:sz w:val="28"/>
          <w:szCs w:val="28"/>
        </w:rPr>
        <w:t xml:space="preserve">Подготовила: учитель географии </w:t>
      </w:r>
      <w:proofErr w:type="spellStart"/>
      <w:r w:rsidR="00686E32">
        <w:rPr>
          <w:color w:val="000000"/>
          <w:sz w:val="28"/>
          <w:szCs w:val="28"/>
        </w:rPr>
        <w:t>Казакбаева</w:t>
      </w:r>
      <w:proofErr w:type="spellEnd"/>
      <w:r w:rsidR="00686E32">
        <w:rPr>
          <w:color w:val="000000"/>
          <w:sz w:val="28"/>
          <w:szCs w:val="28"/>
        </w:rPr>
        <w:t xml:space="preserve"> Е.Г.</w:t>
      </w:r>
    </w:p>
    <w:p w:rsidR="005B659C" w:rsidRPr="00686E32" w:rsidRDefault="006C7369" w:rsidP="00BD1E38">
      <w:pPr>
        <w:pStyle w:val="a3"/>
        <w:spacing w:before="0" w:beforeAutospacing="0" w:after="0" w:afterAutospacing="0" w:line="360" w:lineRule="auto"/>
        <w:ind w:left="-851" w:firstLine="851"/>
        <w:rPr>
          <w:color w:val="000000"/>
          <w:sz w:val="28"/>
          <w:szCs w:val="28"/>
        </w:rPr>
      </w:pPr>
      <w:r w:rsidRPr="00686E32">
        <w:rPr>
          <w:color w:val="000000"/>
          <w:sz w:val="28"/>
          <w:szCs w:val="28"/>
        </w:rPr>
        <w:t>Преемственность – это двусторонний процесс. С одной стороны – начальная ступень, которая формирует те знания, умения и навыки, необходимые для дальнейшего обучения в основной школе. С другой стороны – основная школа, которая развивает (а не игнорирует) накопленный в начальной школе потенциал. </w:t>
      </w:r>
    </w:p>
    <w:p w:rsidR="00EE4F82" w:rsidRPr="00514F28" w:rsidRDefault="00686E32" w:rsidP="00BD1E38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E4F82" w:rsidRPr="00514F28">
        <w:rPr>
          <w:rFonts w:ascii="Times New Roman" w:hAnsi="Times New Roman" w:cs="Times New Roman"/>
          <w:sz w:val="28"/>
          <w:szCs w:val="28"/>
        </w:rPr>
        <w:t>зучение географии начинается с 5 класса. При этом наиболее важными психолого-педагогическими условиями являются учёт преемственности содержания курсов «Окружающий мир» и «География».</w:t>
      </w:r>
    </w:p>
    <w:p w:rsidR="00837864" w:rsidRDefault="00837864" w:rsidP="00BD1E38">
      <w:pPr>
        <w:shd w:val="clear" w:color="auto" w:fill="FFFFFF"/>
        <w:spacing w:after="0" w:line="360" w:lineRule="auto"/>
        <w:ind w:left="-851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разовательную среду. </w:t>
      </w:r>
    </w:p>
    <w:p w:rsidR="00BD1E38" w:rsidRDefault="00BD1E38" w:rsidP="00BD1E38">
      <w:pPr>
        <w:shd w:val="clear" w:color="auto" w:fill="FFFFFF"/>
        <w:spacing w:after="0" w:line="360" w:lineRule="auto"/>
        <w:ind w:left="-851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E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начальной школе</w:t>
      </w:r>
      <w:r w:rsidRPr="00BD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изучении курса «Окружающий мир» формируются представления учащихся о формах и размерах Земли, следствиях вращения Земли, о глобусе, плане и географической карте. На первой ступени обучения закладываются элементы географической культуры: пространственные и картографические представления, географические факты, номенклатура.</w:t>
      </w:r>
    </w:p>
    <w:p w:rsidR="00BD1E38" w:rsidRPr="00514F28" w:rsidRDefault="00BD1E38" w:rsidP="00BD1E38">
      <w:pPr>
        <w:shd w:val="clear" w:color="auto" w:fill="FFFFFF"/>
        <w:spacing w:after="0" w:line="360" w:lineRule="auto"/>
        <w:ind w:left="-851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E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основной школе</w:t>
      </w:r>
      <w:r w:rsidRPr="00BD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изучении географии формируется географическая картина мира, включающая знание географических понятий и терминов, географических процессов, явлений и закономерностей их распространения в пространстве с использованием картографического метода исследования.</w:t>
      </w:r>
    </w:p>
    <w:p w:rsidR="00D066A4" w:rsidRPr="00686E32" w:rsidRDefault="00837864" w:rsidP="00BD1E38">
      <w:pPr>
        <w:spacing w:after="0" w:line="360" w:lineRule="auto"/>
        <w:ind w:left="-851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дач курса </w:t>
      </w:r>
      <w:r w:rsidR="00FA39D6"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проводятся </w:t>
      </w:r>
      <w:r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экскурсии и учебные прогулки, встречи с людьми различных профессий, организация посильной практической деятельности </w:t>
      </w:r>
      <w:r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охране среды и другие формы работы, обеспечивающие непосредственное взаимодействие ребёнка с окружающим миром. Занятия </w:t>
      </w:r>
      <w:r w:rsidR="005C0F12"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Pr="0051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в классе, но и на улице, в лесу, парке, музее и т. д. </w:t>
      </w:r>
    </w:p>
    <w:p w:rsidR="009F3182" w:rsidRPr="00514F28" w:rsidRDefault="009F3182" w:rsidP="00BD1E38">
      <w:pPr>
        <w:spacing w:after="0" w:line="360" w:lineRule="auto"/>
        <w:ind w:left="-851" w:firstLine="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4F28">
        <w:rPr>
          <w:rFonts w:ascii="Times New Roman" w:hAnsi="Times New Roman" w:cs="Times New Roman"/>
          <w:b/>
          <w:sz w:val="28"/>
          <w:szCs w:val="28"/>
          <w:u w:val="single"/>
        </w:rPr>
        <w:t>Организация работы на уроках окружающего мира</w:t>
      </w:r>
    </w:p>
    <w:p w:rsidR="009F3182" w:rsidRPr="00514F28" w:rsidRDefault="009F3182" w:rsidP="00BD1E38">
      <w:pPr>
        <w:pStyle w:val="a3"/>
        <w:spacing w:before="0" w:beforeAutospacing="0" w:after="0" w:afterAutospacing="0" w:line="360" w:lineRule="auto"/>
        <w:ind w:left="-851"/>
        <w:rPr>
          <w:color w:val="444444"/>
          <w:sz w:val="28"/>
          <w:szCs w:val="28"/>
        </w:rPr>
      </w:pPr>
      <w:r w:rsidRPr="00514F28">
        <w:rPr>
          <w:color w:val="444444"/>
          <w:sz w:val="28"/>
          <w:szCs w:val="28"/>
        </w:rPr>
        <w:t xml:space="preserve"> В условиях введения стандартов нового поколения задача учителя школы состоит в том, чтобы обеспечить организацию такой учебной деятельности обучающихся, в процессе которой развивались бы их способности. </w:t>
      </w:r>
    </w:p>
    <w:p w:rsidR="009F3182" w:rsidRPr="00514F28" w:rsidRDefault="009F3182" w:rsidP="00BD1E38">
      <w:pPr>
        <w:pStyle w:val="c9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color w:val="000000"/>
          <w:sz w:val="28"/>
          <w:szCs w:val="28"/>
          <w:u w:val="single"/>
        </w:rPr>
      </w:pPr>
      <w:r w:rsidRPr="00514F28">
        <w:rPr>
          <w:sz w:val="28"/>
          <w:szCs w:val="28"/>
        </w:rPr>
        <w:t xml:space="preserve">Одна из форм коллективной деятельности учащихся на уроке является </w:t>
      </w:r>
      <w:r w:rsidRPr="00514F28">
        <w:rPr>
          <w:sz w:val="28"/>
          <w:szCs w:val="28"/>
          <w:u w:val="single"/>
        </w:rPr>
        <w:t>Групповая работа</w:t>
      </w:r>
      <w:r w:rsidR="00686E32">
        <w:rPr>
          <w:sz w:val="28"/>
          <w:szCs w:val="28"/>
          <w:u w:val="single"/>
        </w:rPr>
        <w:t>.</w:t>
      </w:r>
      <w:r w:rsidRPr="00514F28">
        <w:rPr>
          <w:sz w:val="28"/>
          <w:szCs w:val="28"/>
          <w:u w:val="single"/>
        </w:rPr>
        <w:t xml:space="preserve"> </w:t>
      </w:r>
    </w:p>
    <w:p w:rsidR="009F3182" w:rsidRPr="00514F28" w:rsidRDefault="009F3182" w:rsidP="00BD1E38">
      <w:pPr>
        <w:pStyle w:val="c9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color w:val="000000"/>
          <w:sz w:val="28"/>
          <w:szCs w:val="28"/>
          <w:u w:val="single"/>
        </w:rPr>
      </w:pPr>
      <w:r w:rsidRPr="00514F28">
        <w:rPr>
          <w:rStyle w:val="c1"/>
          <w:color w:val="000000"/>
          <w:sz w:val="28"/>
          <w:szCs w:val="28"/>
        </w:rPr>
        <w:t>Выполняя задание в группах, дети пользуются справочной литературой, учебником, используют метод поиска и отбора нужной информации, обсуждают прочитанное, таким образом происходит взаимообмен информацией, где каждый участник группы активно вовлечен в деятельность.  </w:t>
      </w:r>
    </w:p>
    <w:p w:rsidR="00D066A4" w:rsidRPr="00BD1E38" w:rsidRDefault="009F3182" w:rsidP="00BD1E38">
      <w:pPr>
        <w:pStyle w:val="a6"/>
        <w:shd w:val="clear" w:color="auto" w:fill="FFFFFF"/>
        <w:spacing w:after="0" w:line="360" w:lineRule="auto"/>
        <w:ind w:left="-851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F28">
        <w:rPr>
          <w:rFonts w:ascii="Times New Roman" w:hAnsi="Times New Roman" w:cs="Times New Roman"/>
          <w:sz w:val="28"/>
          <w:szCs w:val="28"/>
        </w:rPr>
        <w:t>Умеют осуществлять работу в группе, вести продуктивный диалог, выражать свои мысли точно, полно, быть терпимым к мнениям других, учитывать их в совместной работе</w:t>
      </w:r>
      <w:r w:rsidR="00BD1E38">
        <w:rPr>
          <w:rFonts w:ascii="Times New Roman" w:hAnsi="Times New Roman" w:cs="Times New Roman"/>
          <w:sz w:val="28"/>
          <w:szCs w:val="28"/>
        </w:rPr>
        <w:t>.</w:t>
      </w:r>
    </w:p>
    <w:p w:rsidR="00D066A4" w:rsidRPr="00514F28" w:rsidRDefault="00D066A4" w:rsidP="00BD1E38">
      <w:pPr>
        <w:pStyle w:val="c9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514F28">
        <w:rPr>
          <w:color w:val="000000"/>
          <w:sz w:val="28"/>
          <w:szCs w:val="28"/>
          <w:shd w:val="clear" w:color="auto" w:fill="FFFFFF"/>
        </w:rPr>
        <w:t xml:space="preserve">Проверять можно ответ, ход решения задачи, домашнее задание и т.д. Следующий этап — научить тренироваться в парах (таблица сложения, устный счет, выполнение заданий по вариантам с последующей взаимопроверкой). Далее идет обсуждение в парах. Это значит говорить по данной теме, ставить вопросы и раскрывать их («Передайте друг другу, о чем я вам только что рассказала»; «Скажи напарнику, как ты его понял» и т.п.) Следует научить детей правильно задавать вопросы и точно отвечать на них. </w:t>
      </w:r>
    </w:p>
    <w:p w:rsidR="004B3E97" w:rsidRDefault="00D066A4" w:rsidP="00BD1E38">
      <w:pPr>
        <w:pStyle w:val="c9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514F28">
        <w:rPr>
          <w:color w:val="000000"/>
          <w:sz w:val="28"/>
          <w:szCs w:val="28"/>
          <w:shd w:val="clear" w:color="auto" w:fill="FFFFFF"/>
        </w:rPr>
        <w:t xml:space="preserve">При работе в парах младшие школьники приучаются внимательно слушать ответ товарища (ведь они выступают в роли учителя); постоянно готовиться к ответу (для ребенка важно, чтобы его спросили); учиться говорить, отвечать, доказывать. </w:t>
      </w:r>
    </w:p>
    <w:p w:rsidR="004B3E97" w:rsidRDefault="00686E32" w:rsidP="00BD1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правильной работы мы получаем пятиклассников</w:t>
      </w:r>
      <w:r w:rsidR="004B3E97">
        <w:rPr>
          <w:rFonts w:ascii="Times New Roman" w:hAnsi="Times New Roman" w:cs="Times New Roman"/>
          <w:sz w:val="28"/>
          <w:szCs w:val="28"/>
        </w:rPr>
        <w:t xml:space="preserve"> готовы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B3E97">
        <w:rPr>
          <w:rFonts w:ascii="Times New Roman" w:hAnsi="Times New Roman" w:cs="Times New Roman"/>
          <w:sz w:val="28"/>
          <w:szCs w:val="28"/>
        </w:rPr>
        <w:t xml:space="preserve"> к активной познавательной деятельности и самостоятельному решению учебных задач. Теперь нужно:</w:t>
      </w:r>
    </w:p>
    <w:p w:rsidR="004B3E97" w:rsidRDefault="004B3E97" w:rsidP="00BD1E38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усилить мотивацию ребёнка к познанию географии,</w:t>
      </w:r>
    </w:p>
    <w:p w:rsidR="004B3E97" w:rsidRDefault="004B3E97" w:rsidP="00BD1E38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продемонстрировать ему, что школьные занятия – это не получение </w:t>
      </w:r>
    </w:p>
    <w:p w:rsidR="00686E32" w:rsidRDefault="004B3E97" w:rsidP="00BD1E3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отвлечённых от жизни знаний, а необходимая подготовка к жизни, её узнавание, поиск полезной информации и навыки ее применения в реальной жизни.</w:t>
      </w:r>
    </w:p>
    <w:p w:rsidR="00686E32" w:rsidRPr="00686E32" w:rsidRDefault="00686E32" w:rsidP="00BD1E38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32">
        <w:rPr>
          <w:rFonts w:ascii="Times New Roman" w:hAnsi="Times New Roman" w:cs="Times New Roman"/>
          <w:sz w:val="28"/>
          <w:szCs w:val="28"/>
        </w:rPr>
        <w:t>В основной школе на географии будет продолжена работа по сформированию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E32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="00BD1E38">
        <w:rPr>
          <w:rFonts w:ascii="Times New Roman" w:hAnsi="Times New Roman" w:cs="Times New Roman"/>
          <w:sz w:val="28"/>
          <w:szCs w:val="28"/>
        </w:rPr>
        <w:t xml:space="preserve">географии, </w:t>
      </w:r>
      <w:r w:rsidRPr="00686E32">
        <w:rPr>
          <w:rFonts w:ascii="Times New Roman" w:hAnsi="Times New Roman" w:cs="Times New Roman"/>
          <w:sz w:val="28"/>
          <w:szCs w:val="28"/>
        </w:rPr>
        <w:t>обучающиеся усовершенствуют приобретённые в начальной школе навыки работы с информацией и пополнят их. Они смогут работать с текстами, преобразовывать и интерпретировать содержащуюся</w:t>
      </w:r>
      <w:r w:rsidR="00BD1E38">
        <w:rPr>
          <w:rFonts w:ascii="Times New Roman" w:hAnsi="Times New Roman" w:cs="Times New Roman"/>
          <w:sz w:val="28"/>
          <w:szCs w:val="28"/>
        </w:rPr>
        <w:t xml:space="preserve"> в них информацию, в том числе:</w:t>
      </w:r>
    </w:p>
    <w:p w:rsidR="00686E32" w:rsidRPr="00686E32" w:rsidRDefault="00686E32" w:rsidP="00BD1E3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6E32">
        <w:rPr>
          <w:rFonts w:ascii="Times New Roman" w:hAnsi="Times New Roman" w:cs="Times New Roman"/>
          <w:sz w:val="28"/>
          <w:szCs w:val="28"/>
        </w:rPr>
        <w:t>– систематизировать, сопоставлять, анализировать, обобщать и интерпретировать информацию, содержащуюся в г</w:t>
      </w:r>
      <w:r>
        <w:rPr>
          <w:rFonts w:ascii="Times New Roman" w:hAnsi="Times New Roman" w:cs="Times New Roman"/>
          <w:sz w:val="28"/>
          <w:szCs w:val="28"/>
        </w:rPr>
        <w:t>отовых информационных объектах;</w:t>
      </w:r>
    </w:p>
    <w:p w:rsidR="00686E32" w:rsidRPr="00686E32" w:rsidRDefault="00686E32" w:rsidP="00BD1E3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6E32">
        <w:rPr>
          <w:rFonts w:ascii="Times New Roman" w:hAnsi="Times New Roman" w:cs="Times New Roman"/>
          <w:sz w:val="28"/>
          <w:szCs w:val="28"/>
        </w:rPr>
        <w:t>– 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</w:t>
      </w:r>
      <w:r>
        <w:rPr>
          <w:rFonts w:ascii="Times New Roman" w:hAnsi="Times New Roman" w:cs="Times New Roman"/>
          <w:sz w:val="28"/>
          <w:szCs w:val="28"/>
        </w:rPr>
        <w:t xml:space="preserve"> диаграмм, опорных конспектов);</w:t>
      </w:r>
    </w:p>
    <w:p w:rsidR="00686E32" w:rsidRPr="00686E32" w:rsidRDefault="00686E32" w:rsidP="00BD1E3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6E32">
        <w:rPr>
          <w:rFonts w:ascii="Times New Roman" w:hAnsi="Times New Roman" w:cs="Times New Roman"/>
          <w:sz w:val="28"/>
          <w:szCs w:val="28"/>
        </w:rPr>
        <w:t>– заполнять и дополнять таб</w:t>
      </w:r>
      <w:r w:rsidR="00BD1E38">
        <w:rPr>
          <w:rFonts w:ascii="Times New Roman" w:hAnsi="Times New Roman" w:cs="Times New Roman"/>
          <w:sz w:val="28"/>
          <w:szCs w:val="28"/>
        </w:rPr>
        <w:t>лицы, схемы, диаграммы, тексты.</w:t>
      </w:r>
    </w:p>
    <w:p w:rsidR="00686E32" w:rsidRPr="00686E32" w:rsidRDefault="00BD1E38" w:rsidP="00BD1E3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6E32" w:rsidRPr="00686E32">
        <w:rPr>
          <w:rFonts w:ascii="Times New Roman" w:hAnsi="Times New Roman" w:cs="Times New Roman"/>
          <w:sz w:val="28"/>
          <w:szCs w:val="28"/>
        </w:rPr>
        <w:t>усовершенс</w:t>
      </w:r>
      <w:r>
        <w:rPr>
          <w:rFonts w:ascii="Times New Roman" w:hAnsi="Times New Roman" w:cs="Times New Roman"/>
          <w:sz w:val="28"/>
          <w:szCs w:val="28"/>
        </w:rPr>
        <w:t xml:space="preserve">твовать навык поиска информации в </w:t>
      </w:r>
      <w:r w:rsidR="00686E32" w:rsidRPr="00686E32">
        <w:rPr>
          <w:rFonts w:ascii="Times New Roman" w:hAnsi="Times New Roman" w:cs="Times New Roman"/>
          <w:sz w:val="28"/>
          <w:szCs w:val="28"/>
        </w:rPr>
        <w:t>компьютерных и некомпьютерных источниках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59C" w:rsidRPr="00BD1E38" w:rsidRDefault="00BD1E38" w:rsidP="00BD1E38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BD1E38">
        <w:rPr>
          <w:rFonts w:ascii="Times New Roman" w:eastAsia="Times New Roman" w:hAnsi="Times New Roman"/>
          <w:sz w:val="28"/>
        </w:rPr>
        <w:t xml:space="preserve">Для обеспечения преемственности важно наладить взаимодействие учителей начальной школы и учителей-предметников ещё на этапе обучения детей в 1–4 классах. Например, организовать </w:t>
      </w:r>
      <w:proofErr w:type="spellStart"/>
      <w:r w:rsidRPr="00BD1E38">
        <w:rPr>
          <w:rFonts w:ascii="Times New Roman" w:eastAsia="Times New Roman" w:hAnsi="Times New Roman"/>
          <w:sz w:val="28"/>
        </w:rPr>
        <w:t>взаимопос</w:t>
      </w:r>
      <w:bookmarkStart w:id="0" w:name="_GoBack"/>
      <w:bookmarkEnd w:id="0"/>
      <w:r w:rsidRPr="00BD1E38">
        <w:rPr>
          <w:rFonts w:ascii="Times New Roman" w:eastAsia="Times New Roman" w:hAnsi="Times New Roman"/>
          <w:sz w:val="28"/>
        </w:rPr>
        <w:t>ещение</w:t>
      </w:r>
      <w:proofErr w:type="spellEnd"/>
      <w:r w:rsidRPr="00BD1E38">
        <w:rPr>
          <w:rFonts w:ascii="Times New Roman" w:eastAsia="Times New Roman" w:hAnsi="Times New Roman"/>
          <w:sz w:val="28"/>
        </w:rPr>
        <w:t xml:space="preserve"> уроков, чтобы совместно выработать приёмы и методы, повышающие познавательную активность учащихся.</w:t>
      </w:r>
    </w:p>
    <w:sectPr w:rsidR="005B659C" w:rsidRPr="00BD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F323972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decimal"/>
      <w:lvlText w:val="渀搀愀猀栀 ĀᜀĀᜀ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null="1"/>
      <w:lvlJc w:val="left"/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decimal"/>
      <w:lvlText w:val=""/>
      <w:lvlJc w:val="center"/>
    </w:lvl>
  </w:abstractNum>
  <w:abstractNum w:abstractNumId="1" w15:restartNumberingAfterBreak="0">
    <w:nsid w:val="00000006"/>
    <w:multiLevelType w:val="hybridMultilevel"/>
    <w:tmpl w:val="BCD266D8"/>
    <w:lvl w:ilvl="0" w:tplc="FFFFFFFF">
      <w:numFmt w:val="decimal"/>
      <w:suff w:val="space"/>
      <w:lvlText w:val=""/>
      <w:lvlJc w:val="left"/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decimal"/>
      <w:lvlText w:null="1"/>
      <w:lvlJc w:val="left"/>
    </w:lvl>
  </w:abstractNum>
  <w:abstractNum w:abstractNumId="2" w15:restartNumberingAfterBreak="0">
    <w:nsid w:val="0922083B"/>
    <w:multiLevelType w:val="multilevel"/>
    <w:tmpl w:val="C532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91F59"/>
    <w:multiLevelType w:val="hybridMultilevel"/>
    <w:tmpl w:val="4C8E3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614E7"/>
    <w:multiLevelType w:val="hybridMultilevel"/>
    <w:tmpl w:val="38A8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96931"/>
    <w:multiLevelType w:val="multilevel"/>
    <w:tmpl w:val="A7DE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6F1A7C"/>
    <w:multiLevelType w:val="multilevel"/>
    <w:tmpl w:val="8106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932579"/>
    <w:multiLevelType w:val="multilevel"/>
    <w:tmpl w:val="7F4ABE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F90D48"/>
    <w:multiLevelType w:val="hybridMultilevel"/>
    <w:tmpl w:val="7E40DCC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D2307D9"/>
    <w:multiLevelType w:val="hybridMultilevel"/>
    <w:tmpl w:val="D3F86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6AB"/>
    <w:rsid w:val="00030D3C"/>
    <w:rsid w:val="000735D8"/>
    <w:rsid w:val="00086149"/>
    <w:rsid w:val="000F2FD4"/>
    <w:rsid w:val="00166033"/>
    <w:rsid w:val="001668F2"/>
    <w:rsid w:val="001714FC"/>
    <w:rsid w:val="00177A89"/>
    <w:rsid w:val="00187B17"/>
    <w:rsid w:val="001D097F"/>
    <w:rsid w:val="001D16C1"/>
    <w:rsid w:val="001E3323"/>
    <w:rsid w:val="001F63D0"/>
    <w:rsid w:val="002448CD"/>
    <w:rsid w:val="00296D00"/>
    <w:rsid w:val="00364F74"/>
    <w:rsid w:val="004B3E97"/>
    <w:rsid w:val="005035F6"/>
    <w:rsid w:val="00514F28"/>
    <w:rsid w:val="005A1E18"/>
    <w:rsid w:val="005B659C"/>
    <w:rsid w:val="005C0F12"/>
    <w:rsid w:val="005D0954"/>
    <w:rsid w:val="0065452D"/>
    <w:rsid w:val="00686E32"/>
    <w:rsid w:val="00690528"/>
    <w:rsid w:val="006C7369"/>
    <w:rsid w:val="006F409A"/>
    <w:rsid w:val="007266AB"/>
    <w:rsid w:val="00740F6F"/>
    <w:rsid w:val="00802AED"/>
    <w:rsid w:val="00837864"/>
    <w:rsid w:val="00860C92"/>
    <w:rsid w:val="0090789E"/>
    <w:rsid w:val="009B1A3E"/>
    <w:rsid w:val="009E43BF"/>
    <w:rsid w:val="009E48CE"/>
    <w:rsid w:val="009F1813"/>
    <w:rsid w:val="009F3182"/>
    <w:rsid w:val="00B70F06"/>
    <w:rsid w:val="00BD1E38"/>
    <w:rsid w:val="00C64D5D"/>
    <w:rsid w:val="00CC462E"/>
    <w:rsid w:val="00D066A4"/>
    <w:rsid w:val="00D74D26"/>
    <w:rsid w:val="00DA757B"/>
    <w:rsid w:val="00DE13AE"/>
    <w:rsid w:val="00EE4F82"/>
    <w:rsid w:val="00F60152"/>
    <w:rsid w:val="00F70E4E"/>
    <w:rsid w:val="00FA39D6"/>
    <w:rsid w:val="00FA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76D2"/>
  <w15:docId w15:val="{FE7196EF-4A82-4D07-8096-70B2AFE0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70F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B659C"/>
  </w:style>
  <w:style w:type="character" w:styleId="a5">
    <w:name w:val="Strong"/>
    <w:basedOn w:val="a0"/>
    <w:uiPriority w:val="22"/>
    <w:qFormat/>
    <w:rsid w:val="005B659C"/>
    <w:rPr>
      <w:b/>
      <w:bCs/>
    </w:rPr>
  </w:style>
  <w:style w:type="paragraph" w:styleId="a6">
    <w:name w:val="List Paragraph"/>
    <w:basedOn w:val="a"/>
    <w:uiPriority w:val="34"/>
    <w:qFormat/>
    <w:rsid w:val="001D16C1"/>
    <w:pPr>
      <w:ind w:left="720"/>
      <w:contextualSpacing/>
    </w:pPr>
  </w:style>
  <w:style w:type="paragraph" w:customStyle="1" w:styleId="a7">
    <w:name w:val="Текст в заданном формате"/>
    <w:basedOn w:val="a"/>
    <w:rsid w:val="00DA75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8">
    <w:name w:val="Title"/>
    <w:basedOn w:val="a"/>
    <w:link w:val="a9"/>
    <w:qFormat/>
    <w:rsid w:val="00860C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9">
    <w:name w:val="Заголовок Знак"/>
    <w:basedOn w:val="a0"/>
    <w:link w:val="a8"/>
    <w:rsid w:val="00860C9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c9">
    <w:name w:val="c9"/>
    <w:basedOn w:val="a"/>
    <w:rsid w:val="00D06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182"/>
  </w:style>
  <w:style w:type="character" w:customStyle="1" w:styleId="c3">
    <w:name w:val="c3"/>
    <w:basedOn w:val="a0"/>
    <w:rsid w:val="009F3182"/>
  </w:style>
  <w:style w:type="character" w:styleId="aa">
    <w:name w:val="Emphasis"/>
    <w:basedOn w:val="a0"/>
    <w:uiPriority w:val="20"/>
    <w:qFormat/>
    <w:rsid w:val="001668F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07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3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2017-02-15T02:55:00Z</dcterms:created>
  <dcterms:modified xsi:type="dcterms:W3CDTF">2025-01-19T18:27:00Z</dcterms:modified>
</cp:coreProperties>
</file>