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72A" w:rsidRPr="00F82F62" w:rsidRDefault="00F82F62" w:rsidP="00F82F62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МОУ «Эммаусская СОШ»</w:t>
      </w:r>
    </w:p>
    <w:p w:rsidR="00515CE5" w:rsidRPr="00515CE5" w:rsidRDefault="00515CE5" w:rsidP="00515C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CE5" w:rsidRPr="00515CE5" w:rsidRDefault="00515CE5" w:rsidP="00515C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CE5" w:rsidRPr="00515CE5" w:rsidRDefault="00F82F62" w:rsidP="00515C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</w:t>
      </w:r>
      <w:r w:rsidR="00515CE5" w:rsidRPr="00515CE5">
        <w:rPr>
          <w:rFonts w:ascii="Times New Roman" w:hAnsi="Times New Roman" w:cs="Times New Roman"/>
          <w:sz w:val="28"/>
          <w:szCs w:val="28"/>
        </w:rPr>
        <w:t xml:space="preserve">: «Дистанционные технологии в </w:t>
      </w:r>
      <w:r>
        <w:rPr>
          <w:rFonts w:ascii="Times New Roman" w:hAnsi="Times New Roman" w:cs="Times New Roman"/>
          <w:sz w:val="28"/>
          <w:szCs w:val="28"/>
        </w:rPr>
        <w:t xml:space="preserve">современном </w:t>
      </w:r>
      <w:r w:rsidR="00515CE5" w:rsidRPr="00515CE5">
        <w:rPr>
          <w:rFonts w:ascii="Times New Roman" w:hAnsi="Times New Roman" w:cs="Times New Roman"/>
          <w:sz w:val="28"/>
          <w:szCs w:val="28"/>
        </w:rPr>
        <w:t>образовании»</w:t>
      </w:r>
    </w:p>
    <w:p w:rsidR="00515CE5" w:rsidRPr="00515CE5" w:rsidRDefault="00515CE5" w:rsidP="00515C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CE5" w:rsidRPr="00515CE5" w:rsidRDefault="00515CE5" w:rsidP="00515C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CE5" w:rsidRPr="00515CE5" w:rsidRDefault="00515CE5" w:rsidP="00515C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CE5" w:rsidRPr="00515CE5" w:rsidRDefault="00515CE5" w:rsidP="00515C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CE5" w:rsidRPr="00515CE5" w:rsidRDefault="00515CE5" w:rsidP="00515C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CE5" w:rsidRPr="00515CE5" w:rsidRDefault="00F82F62" w:rsidP="00515C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 географии: Казакбаева Е.Г.</w:t>
      </w:r>
    </w:p>
    <w:p w:rsidR="00515CE5" w:rsidRPr="00515CE5" w:rsidRDefault="00515CE5" w:rsidP="00515C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572A" w:rsidRPr="00515CE5" w:rsidRDefault="0054572A" w:rsidP="008127F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72A" w:rsidRPr="00515CE5" w:rsidRDefault="0054572A" w:rsidP="008127F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72A" w:rsidRPr="00515CE5" w:rsidRDefault="0054572A" w:rsidP="008127F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72A" w:rsidRPr="00515CE5" w:rsidRDefault="0054572A" w:rsidP="008127F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572A" w:rsidRPr="00F87868" w:rsidRDefault="0054572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0D217E" w:rsidRPr="00F87868" w:rsidRDefault="008127F2" w:rsidP="00C245E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</w:p>
    <w:p w:rsidR="00FC2DE1" w:rsidRPr="00F87868" w:rsidRDefault="00FC2DE1" w:rsidP="00F82F62">
      <w:pPr>
        <w:spacing w:after="0" w:line="360" w:lineRule="auto"/>
        <w:ind w:firstLine="567"/>
        <w:jc w:val="both"/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современным обществом стоит одна из важнейших задач: создание образовательной системы, которая способна подготовить людей к жизни в новых условиях. В настоящее время </w:t>
      </w:r>
      <w:r w:rsidR="00184C68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мире наблюдается тенденция к увеличению числа людей, </w:t>
      </w:r>
      <w:r w:rsidR="00184C68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желают</w:t>
      </w:r>
      <w:r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получить высшее профессиональное образование. </w:t>
      </w:r>
      <w:r w:rsidR="00184C68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то же время возрастает численность людей</w:t>
      </w:r>
      <w:r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84C68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которые по определенным причинам</w:t>
      </w:r>
      <w:r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могут </w:t>
      </w:r>
      <w:r w:rsidR="00805F36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получить высшее образование</w:t>
      </w:r>
      <w:r w:rsidR="00E17227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очной форме обучения</w:t>
      </w:r>
      <w:r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82F62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это касается выхода обучающегося или всего класса на дистанционное обучение, когда необходимо не прерывать учебный процесс. </w:t>
      </w:r>
      <w:r w:rsidR="00805F36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Дистанционное </w:t>
      </w:r>
      <w:r w:rsidR="00F82F62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обучение </w:t>
      </w:r>
      <w:r w:rsidR="00C245EB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позволяет успешно решить данные проблемы</w:t>
      </w:r>
      <w:r w:rsidR="00F82F62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17227"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[1</w:t>
      </w:r>
      <w:r w:rsidRPr="00F87868">
        <w:rPr>
          <w:rStyle w:val="c1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].</w:t>
      </w:r>
    </w:p>
    <w:p w:rsidR="002444EC" w:rsidRPr="00F87868" w:rsidRDefault="00D23A43" w:rsidP="008127F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="002444EC" w:rsidRPr="00F87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Преимущества и недостатки дистанционного образования</w:t>
      </w:r>
    </w:p>
    <w:p w:rsidR="00D23A43" w:rsidRPr="00F87868" w:rsidRDefault="00D23A43" w:rsidP="008127F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в основе дистанционного обучения лежит применение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новых информационных технологий</w:t>
      </w:r>
      <w:r w:rsidR="00DA7F4B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заключающихся в использовании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мультимедиа-средств,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которые обеспечивают передачу образовательной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 на неограниченные расстояния. Они предполагают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двухстороннюю связь в раз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нообраз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формах (текст, графика, аудио, видео) как в синхронном и асинхронном режиме, так и в комбинированном [4, 9]. </w:t>
      </w:r>
      <w:r w:rsidR="00DA7F4B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Синхронный формат обучения основан на взаимодействии педагога и обучающихся в режиме реального времени. Асинхронный режим обучения предполагает отсроченный прием переданной информации, который возможен при передаче учебных материалов с помощью электронной почты и приложений, предназначенных для обмена данными. 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Эффективность дистанционного обучения зависит от организации и качества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методических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материалов,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от 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уровня </w:t>
      </w:r>
      <w:r w:rsidR="000E46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квалификационной 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подготовки педагогов, </w:t>
      </w:r>
      <w:r w:rsidR="000E460C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участвующих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этом процессе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E460C">
        <w:rPr>
          <w:rFonts w:ascii="Times New Roman" w:hAnsi="Times New Roman" w:cs="Times New Roman"/>
          <w:color w:val="000000" w:themeColor="text1"/>
          <w:sz w:val="28"/>
          <w:szCs w:val="28"/>
        </w:rPr>
        <w:t>От педагогов требуется понимание способов пред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ставления и восприятия информации в рамках современных виртуальных коммуникаций. </w:t>
      </w:r>
    </w:p>
    <w:p w:rsidR="005143CF" w:rsidRPr="00F87868" w:rsidRDefault="00D23A43" w:rsidP="008127F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исследований, выделяют 4 причины возрастающей популярности дистанционного образования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5143CF" w:rsidRPr="00F87868" w:rsidRDefault="005143CF" w:rsidP="005143CF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отсутствие необходимости покидать дом на время обучения;</w:t>
      </w:r>
    </w:p>
    <w:p w:rsidR="005143CF" w:rsidRPr="00F87868" w:rsidRDefault="005143CF" w:rsidP="005143CF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расходов на проезд и проживание (для жителей удаленных районов);</w:t>
      </w:r>
    </w:p>
    <w:p w:rsidR="005143CF" w:rsidRPr="00F87868" w:rsidRDefault="005143CF" w:rsidP="005143CF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неограниченный выбор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5143CF" w:rsidRPr="00F87868" w:rsidRDefault="008127F2" w:rsidP="005143CF">
      <w:pPr>
        <w:pStyle w:val="a4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практичность обучения</w:t>
      </w:r>
      <w:r w:rsidR="005143CF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обусловленная самостоятельным выбором времени и темпа обучения. </w:t>
      </w:r>
    </w:p>
    <w:p w:rsidR="007037B0" w:rsidRPr="00F87868" w:rsidRDefault="005143CF" w:rsidP="005143C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По классификации известного педагога Е.В. Кудриной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E1722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] выделя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следующие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преимущества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дистанционно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037B0" w:rsidRPr="00F87868" w:rsidRDefault="008127F2" w:rsidP="007037B0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Гибкость.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У обучающихся отсутствует необходимость посещения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регулярных занятий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лекци</w:t>
      </w:r>
      <w:r w:rsidR="009D4F53">
        <w:rPr>
          <w:rFonts w:ascii="Times New Roman" w:hAnsi="Times New Roman" w:cs="Times New Roman"/>
          <w:color w:val="000000" w:themeColor="text1"/>
          <w:sz w:val="28"/>
          <w:szCs w:val="28"/>
        </w:rPr>
        <w:t>онных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D4F53">
        <w:rPr>
          <w:rFonts w:ascii="Times New Roman" w:hAnsi="Times New Roman" w:cs="Times New Roman"/>
          <w:color w:val="000000" w:themeColor="text1"/>
          <w:sz w:val="28"/>
          <w:szCs w:val="28"/>
        </w:rPr>
        <w:t>лабораторных, практических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им предоставл</w:t>
      </w:r>
      <w:r w:rsidR="009D4F53">
        <w:rPr>
          <w:rFonts w:ascii="Times New Roman" w:hAnsi="Times New Roman" w:cs="Times New Roman"/>
          <w:color w:val="000000" w:themeColor="text1"/>
          <w:sz w:val="28"/>
          <w:szCs w:val="28"/>
        </w:rPr>
        <w:t>яется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возможность заниматься в удобное для себя время и в </w:t>
      </w:r>
      <w:r w:rsidR="009D4F53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индивидуальном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темпе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 Каждый</w:t>
      </w:r>
      <w:r w:rsidR="009D4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учащийся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занимается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столько, сколько ему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освоения учебного курса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приобретения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знаний по выбранному направлению. </w:t>
      </w:r>
    </w:p>
    <w:p w:rsidR="00453F36" w:rsidRPr="00F87868" w:rsidRDefault="008127F2" w:rsidP="007037B0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Модульность.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Адекватность каждого учебного курса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яет из набора независимых, но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взаимосвязанных учебных курсов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формировать учебный план,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соответствующий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потребностям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037B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формируется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возможность</w:t>
      </w:r>
      <w:r w:rsidR="00BC60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самостоятельно определять учебный план с учетом потребностей обучающегося. Такая возможность не свойственна традиционным формам обучени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я, </w:t>
      </w:r>
      <w:r w:rsidR="00453F3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заключающаяся в самостоятельном определении индивидуального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</w:t>
      </w:r>
      <w:r w:rsidR="00453F3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 w:rsidR="00453F3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3F3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который отражает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индивидуальные предрасположения. </w:t>
      </w:r>
    </w:p>
    <w:p w:rsidR="00453F36" w:rsidRPr="00F87868" w:rsidRDefault="008127F2" w:rsidP="007037B0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Параллельность</w:t>
      </w:r>
      <w:r w:rsidR="00453F3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заключающаяся в совмещении обучения с работой или учебой в другом учебном заведении.</w:t>
      </w:r>
    </w:p>
    <w:p w:rsidR="00453F36" w:rsidRPr="00F87868" w:rsidRDefault="008127F2" w:rsidP="007037B0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Дистационность</w:t>
      </w:r>
      <w:r w:rsidR="00453F3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обеспечивающая эффективный образовательный процесс на расстоянии (без посещения учебного заведения).</w:t>
      </w:r>
    </w:p>
    <w:p w:rsidR="00C10345" w:rsidRPr="00F87868" w:rsidRDefault="008127F2" w:rsidP="007037B0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Массовость</w:t>
      </w:r>
      <w:r w:rsidR="00C1034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большое количество студентов не становится причиной недоступности учебных и справочных материалов, так как они </w:t>
      </w:r>
      <w:r w:rsidR="00C1034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предоставляются в электронном формате (в виде информационных баз данных и электронных библиотек) </w:t>
      </w:r>
    </w:p>
    <w:p w:rsidR="00C10345" w:rsidRPr="00F87868" w:rsidRDefault="008127F2" w:rsidP="007037B0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Рентабельность</w:t>
      </w:r>
      <w:r w:rsidR="00C1034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основанная на высокой экономической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эффективност</w:t>
      </w:r>
      <w:r w:rsidR="00C1034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дистанционного обучения</w:t>
      </w:r>
      <w:r w:rsidR="00C1034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которое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обходится в 1,5</w:t>
      </w:r>
      <w:r w:rsidR="00C1034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раза дешевле других форм получения образования. </w:t>
      </w:r>
    </w:p>
    <w:p w:rsidR="00BF13BF" w:rsidRPr="00F87868" w:rsidRDefault="008127F2" w:rsidP="007037B0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Социальность. Дистанционное обучение </w:t>
      </w:r>
      <w:r w:rsidR="0089608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способствует снятию социальной напряженности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обеспечива</w:t>
      </w:r>
      <w:r w:rsidR="008B67EA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ет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7EA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одинаковую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возможность получения образования, независимо от места и условий проживания. </w:t>
      </w:r>
    </w:p>
    <w:p w:rsidR="00BF13BF" w:rsidRPr="00F87868" w:rsidRDefault="008127F2" w:rsidP="007037B0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Интернациональность. Дистанционное обучение </w:t>
      </w:r>
      <w:r w:rsidR="00BF13BF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оказывает благоприятное воздействие на экспорт и импорт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услуг</w:t>
      </w:r>
      <w:r w:rsidR="00E1722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[2]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BF13BF" w:rsidRPr="00F87868" w:rsidRDefault="009D4F53" w:rsidP="00BF13BF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Наряду с преимуществами можно выделить следующие недостатки</w:t>
      </w:r>
      <w:r w:rsidR="00BF13BF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дистанционного образования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A80EE3" w:rsidRPr="00F87868" w:rsidRDefault="00BF13BF" w:rsidP="00BF13BF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Дефицит личного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общени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я (</w:t>
      </w:r>
      <w:r w:rsidR="00876E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между обучающимися, а также между учеником и 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преподавателем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в результате которого 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происходит менее эффективная</w:t>
      </w:r>
      <w:r w:rsidR="00A80EE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безличностная передача знаний. </w:t>
      </w:r>
    </w:p>
    <w:p w:rsidR="00A80EE3" w:rsidRPr="00F87868" w:rsidRDefault="00A80EE3" w:rsidP="00BF13BF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в создании определенных социально-бытовых условий, требуемых для обучения.</w:t>
      </w:r>
    </w:p>
    <w:p w:rsidR="00A80EE3" w:rsidRPr="00F87868" w:rsidRDefault="00A80EE3" w:rsidP="00BF13BF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постоянного д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оступа к источникам информации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0EE3" w:rsidRPr="00F87868" w:rsidRDefault="00A80EE3" w:rsidP="00BF13BF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технического оснащения: компьютер,</w:t>
      </w:r>
      <w:r w:rsidR="00ED1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планшет, смартфон,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постоянный </w:t>
      </w:r>
      <w:r w:rsidR="00ED126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сети Интерне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т.</w:t>
      </w:r>
    </w:p>
    <w:p w:rsidR="00A80EE3" w:rsidRPr="00F87868" w:rsidRDefault="00A80EE3" w:rsidP="00BF13BF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постоянного контроля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 учащимися.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Дистанционное обучение требует от обучающихся </w:t>
      </w:r>
      <w:r w:rsidR="00ED126B">
        <w:rPr>
          <w:rFonts w:ascii="Times New Roman" w:hAnsi="Times New Roman" w:cs="Times New Roman"/>
          <w:color w:val="000000" w:themeColor="text1"/>
          <w:sz w:val="28"/>
          <w:szCs w:val="28"/>
        </w:rPr>
        <w:t>мотива</w:t>
      </w:r>
      <w:r w:rsidR="00DC64B2">
        <w:rPr>
          <w:rFonts w:ascii="Times New Roman" w:hAnsi="Times New Roman" w:cs="Times New Roman"/>
          <w:color w:val="000000" w:themeColor="text1"/>
          <w:sz w:val="28"/>
          <w:szCs w:val="28"/>
        </w:rPr>
        <w:t>ции к обучению, желания учиться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0EE3" w:rsidRPr="00F87868" w:rsidRDefault="00A80EE3" w:rsidP="00BF13BF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Недостаточная разработанность обучающих программ и курсов.</w:t>
      </w:r>
    </w:p>
    <w:p w:rsidR="00A80EE3" w:rsidRPr="00F87868" w:rsidRDefault="00A80EE3" w:rsidP="00BF13BF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Недостаточная квалификация специалистов.</w:t>
      </w:r>
    </w:p>
    <w:p w:rsidR="00885548" w:rsidRPr="00F87868" w:rsidRDefault="008127F2" w:rsidP="00BF13BF">
      <w:pPr>
        <w:pStyle w:val="a4"/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80EE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скусственное общение». Электронные ресурсы не </w:t>
      </w:r>
      <w:r w:rsidR="0088554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способны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заменить живо</w:t>
      </w:r>
      <w:r w:rsidR="0088554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общени</w:t>
      </w:r>
      <w:r w:rsidR="0088554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8554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Взаимодействие между людьми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предполагает вербальные и невербальные формы речи, </w:t>
      </w:r>
      <w:r w:rsidR="0088554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 изобилием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эмоционально-психологически</w:t>
      </w:r>
      <w:r w:rsidR="0088554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особенност</w:t>
      </w:r>
      <w:r w:rsidR="0088554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восприятия</w:t>
      </w:r>
      <w:r w:rsidR="00E1722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[3]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07B8E" w:rsidRPr="00F87868" w:rsidRDefault="00A07B8E" w:rsidP="00885548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Большинство специалистов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рекомендуют получать дистанционное образование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ввиду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определенных недостатков данной технологии обучения, советуют пройти полную программу по очной форме обучения.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Дистанционное образование подходит для получения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второго высшего образования, прохождени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дополнительных курсов повышения квалификации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 В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настоящее время ощущается нехватка квалифицированных специалистов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занимающихся разработкой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качественных курсов для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дистанционного обучения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которые обладают креативным мышлением и способны 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грамотно выстроить учебный процесс. </w:t>
      </w:r>
    </w:p>
    <w:p w:rsidR="00876EBD" w:rsidRDefault="00A07B8E" w:rsidP="00876EBD">
      <w:pPr>
        <w:spacing w:after="0" w:line="360" w:lineRule="auto"/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истанционно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собой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хороший, высокоэффективный инструмент в руках опытного </w:t>
      </w:r>
      <w:r w:rsidR="00DF688C">
        <w:rPr>
          <w:rFonts w:ascii="Times New Roman" w:hAnsi="Times New Roman" w:cs="Times New Roman"/>
          <w:color w:val="000000" w:themeColor="text1"/>
          <w:sz w:val="28"/>
          <w:szCs w:val="28"/>
        </w:rPr>
        <w:t>педагога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F688C">
        <w:rPr>
          <w:rFonts w:ascii="Times New Roman" w:hAnsi="Times New Roman" w:cs="Times New Roman"/>
          <w:color w:val="000000" w:themeColor="text1"/>
          <w:sz w:val="28"/>
          <w:szCs w:val="28"/>
        </w:rPr>
        <w:t>Его следует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использовать как дополнительный</w:t>
      </w:r>
      <w:r w:rsidR="00DF68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 обучения</w:t>
      </w:r>
      <w:r w:rsidR="008127F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особенно на направлениях подготовки, требующ</w:t>
      </w:r>
      <w:r w:rsidR="00876EBD">
        <w:rPr>
          <w:rFonts w:ascii="Times New Roman" w:hAnsi="Times New Roman" w:cs="Times New Roman"/>
          <w:color w:val="000000" w:themeColor="text1"/>
          <w:sz w:val="28"/>
          <w:szCs w:val="28"/>
        </w:rPr>
        <w:t>их практических навыков работы или как вынужденную меру преподавания учебных дисциплин, по причине болезни ученика или невозможности присутствия его на уроке.</w:t>
      </w:r>
    </w:p>
    <w:p w:rsidR="008127F2" w:rsidRPr="00876EBD" w:rsidRDefault="00EB7B20" w:rsidP="00876EB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76EB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 Дистанционные технологии в образовательном процессе</w:t>
      </w:r>
    </w:p>
    <w:p w:rsidR="00E368EE" w:rsidRPr="00F87868" w:rsidRDefault="00927A08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iCs/>
          <w:color w:val="000000" w:themeColor="text1"/>
          <w:sz w:val="28"/>
          <w:szCs w:val="28"/>
        </w:rPr>
      </w:pPr>
      <w:r w:rsidRPr="00F87868">
        <w:rPr>
          <w:bCs/>
          <w:iCs/>
          <w:color w:val="000000" w:themeColor="text1"/>
          <w:sz w:val="28"/>
          <w:szCs w:val="28"/>
        </w:rPr>
        <w:t xml:space="preserve">Возрастающей популярностью дистанционного образовательного процесса обусловлено </w:t>
      </w:r>
      <w:r w:rsidR="00C245EB" w:rsidRPr="00F87868">
        <w:rPr>
          <w:bCs/>
          <w:iCs/>
          <w:color w:val="000000" w:themeColor="text1"/>
          <w:sz w:val="28"/>
          <w:szCs w:val="28"/>
        </w:rPr>
        <w:t>широкое распространение</w:t>
      </w:r>
      <w:r w:rsidRPr="00F87868">
        <w:rPr>
          <w:bCs/>
          <w:iCs/>
          <w:color w:val="000000" w:themeColor="text1"/>
          <w:sz w:val="28"/>
          <w:szCs w:val="28"/>
        </w:rPr>
        <w:t xml:space="preserve"> дистанционных технологий.</w:t>
      </w:r>
      <w:r w:rsidR="007D2BDA" w:rsidRPr="00F87868">
        <w:rPr>
          <w:bCs/>
          <w:iCs/>
          <w:color w:val="000000" w:themeColor="text1"/>
          <w:sz w:val="28"/>
          <w:szCs w:val="28"/>
        </w:rPr>
        <w:t xml:space="preserve"> Выделяют их следующие разновидности:</w:t>
      </w:r>
    </w:p>
    <w:p w:rsidR="008127F2" w:rsidRPr="00F87868" w:rsidRDefault="008127F2" w:rsidP="007D2BD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87868">
        <w:rPr>
          <w:bCs/>
          <w:iCs/>
          <w:color w:val="000000" w:themeColor="text1"/>
          <w:sz w:val="28"/>
          <w:szCs w:val="28"/>
        </w:rPr>
        <w:t>Комплексные кейс-технологии</w:t>
      </w:r>
      <w:r w:rsidR="007D2BDA" w:rsidRPr="00F87868">
        <w:rPr>
          <w:color w:val="000000" w:themeColor="text1"/>
          <w:sz w:val="28"/>
          <w:szCs w:val="28"/>
        </w:rPr>
        <w:t xml:space="preserve"> – это </w:t>
      </w:r>
      <w:r w:rsidRPr="00F87868">
        <w:rPr>
          <w:color w:val="000000" w:themeColor="text1"/>
          <w:sz w:val="28"/>
          <w:szCs w:val="28"/>
        </w:rPr>
        <w:t>группа технологий</w:t>
      </w:r>
      <w:r w:rsidR="00EB72C3">
        <w:rPr>
          <w:color w:val="000000" w:themeColor="text1"/>
          <w:sz w:val="28"/>
          <w:szCs w:val="28"/>
        </w:rPr>
        <w:t xml:space="preserve"> обучения</w:t>
      </w:r>
      <w:r w:rsidR="007D2BDA" w:rsidRPr="00F87868">
        <w:rPr>
          <w:color w:val="000000" w:themeColor="text1"/>
          <w:sz w:val="28"/>
          <w:szCs w:val="28"/>
        </w:rPr>
        <w:t>,</w:t>
      </w:r>
      <w:r w:rsidRPr="00F87868">
        <w:rPr>
          <w:color w:val="000000" w:themeColor="text1"/>
          <w:sz w:val="28"/>
          <w:szCs w:val="28"/>
        </w:rPr>
        <w:t xml:space="preserve"> основан</w:t>
      </w:r>
      <w:r w:rsidR="007D2BDA" w:rsidRPr="00F87868">
        <w:rPr>
          <w:color w:val="000000" w:themeColor="text1"/>
          <w:sz w:val="28"/>
          <w:szCs w:val="28"/>
        </w:rPr>
        <w:t>ная</w:t>
      </w:r>
      <w:r w:rsidRPr="00F87868">
        <w:rPr>
          <w:color w:val="000000" w:themeColor="text1"/>
          <w:sz w:val="28"/>
          <w:szCs w:val="28"/>
        </w:rPr>
        <w:t xml:space="preserve"> на самостоятельном изучении печатных и мультимедийных учебно-методических материалов, </w:t>
      </w:r>
      <w:r w:rsidR="00FC2DE1" w:rsidRPr="00F87868">
        <w:rPr>
          <w:color w:val="000000" w:themeColor="text1"/>
          <w:sz w:val="28"/>
          <w:szCs w:val="28"/>
        </w:rPr>
        <w:t>которые предоставляются обучающемуся</w:t>
      </w:r>
      <w:r w:rsidRPr="00F87868">
        <w:rPr>
          <w:color w:val="000000" w:themeColor="text1"/>
          <w:sz w:val="28"/>
          <w:szCs w:val="28"/>
        </w:rPr>
        <w:t xml:space="preserve"> в форме кейса</w:t>
      </w:r>
      <w:r w:rsidR="00D10D27" w:rsidRPr="00F87868">
        <w:rPr>
          <w:color w:val="000000" w:themeColor="text1"/>
          <w:sz w:val="28"/>
          <w:szCs w:val="28"/>
        </w:rPr>
        <w:t xml:space="preserve">. В данной технологии </w:t>
      </w:r>
      <w:r w:rsidR="00EB72C3">
        <w:rPr>
          <w:color w:val="000000" w:themeColor="text1"/>
          <w:sz w:val="28"/>
          <w:szCs w:val="28"/>
        </w:rPr>
        <w:t>велика роль очных форм</w:t>
      </w:r>
      <w:r w:rsidRPr="00F87868">
        <w:rPr>
          <w:color w:val="000000" w:themeColor="text1"/>
          <w:sz w:val="28"/>
          <w:szCs w:val="28"/>
        </w:rPr>
        <w:t xml:space="preserve"> занятий</w:t>
      </w:r>
      <w:r w:rsidR="00D10D27" w:rsidRPr="00F87868">
        <w:rPr>
          <w:color w:val="000000" w:themeColor="text1"/>
          <w:sz w:val="28"/>
          <w:szCs w:val="28"/>
        </w:rPr>
        <w:t>, которые включают в себя</w:t>
      </w:r>
      <w:r w:rsidRPr="00F87868">
        <w:rPr>
          <w:color w:val="000000" w:themeColor="text1"/>
          <w:sz w:val="28"/>
          <w:szCs w:val="28"/>
        </w:rPr>
        <w:t xml:space="preserve"> лекции, семинарские</w:t>
      </w:r>
      <w:r w:rsidR="00D10D27" w:rsidRPr="00F87868">
        <w:rPr>
          <w:color w:val="000000" w:themeColor="text1"/>
          <w:sz w:val="28"/>
          <w:szCs w:val="28"/>
        </w:rPr>
        <w:t xml:space="preserve"> занятия</w:t>
      </w:r>
      <w:r w:rsidRPr="00F87868">
        <w:rPr>
          <w:color w:val="000000" w:themeColor="text1"/>
          <w:sz w:val="28"/>
          <w:szCs w:val="28"/>
        </w:rPr>
        <w:t xml:space="preserve">, </w:t>
      </w:r>
      <w:r w:rsidR="006D786A" w:rsidRPr="00F87868">
        <w:rPr>
          <w:color w:val="000000" w:themeColor="text1"/>
          <w:sz w:val="28"/>
          <w:szCs w:val="28"/>
        </w:rPr>
        <w:t>онлайн-тренинги</w:t>
      </w:r>
      <w:r w:rsidRPr="00F87868">
        <w:rPr>
          <w:color w:val="000000" w:themeColor="text1"/>
          <w:sz w:val="28"/>
          <w:szCs w:val="28"/>
        </w:rPr>
        <w:t xml:space="preserve">, </w:t>
      </w:r>
      <w:r w:rsidR="00EB72C3">
        <w:rPr>
          <w:color w:val="000000" w:themeColor="text1"/>
          <w:sz w:val="28"/>
          <w:szCs w:val="28"/>
        </w:rPr>
        <w:t>онлайн-консультации</w:t>
      </w:r>
      <w:r w:rsidRPr="00F87868">
        <w:rPr>
          <w:color w:val="000000" w:themeColor="text1"/>
          <w:sz w:val="28"/>
          <w:szCs w:val="28"/>
        </w:rPr>
        <w:t xml:space="preserve">. Во многих случаях </w:t>
      </w:r>
      <w:r w:rsidR="006D786A" w:rsidRPr="00F87868">
        <w:rPr>
          <w:color w:val="000000" w:themeColor="text1"/>
          <w:sz w:val="28"/>
          <w:szCs w:val="28"/>
        </w:rPr>
        <w:t>особое внимание уделяется</w:t>
      </w:r>
      <w:r w:rsidRPr="00F87868">
        <w:rPr>
          <w:color w:val="000000" w:themeColor="text1"/>
          <w:sz w:val="28"/>
          <w:szCs w:val="28"/>
        </w:rPr>
        <w:t xml:space="preserve"> активн</w:t>
      </w:r>
      <w:r w:rsidR="00EB72C3">
        <w:rPr>
          <w:color w:val="000000" w:themeColor="text1"/>
          <w:sz w:val="28"/>
          <w:szCs w:val="28"/>
        </w:rPr>
        <w:t>ым формам</w:t>
      </w:r>
      <w:r w:rsidRPr="00F87868">
        <w:rPr>
          <w:color w:val="000000" w:themeColor="text1"/>
          <w:sz w:val="28"/>
          <w:szCs w:val="28"/>
        </w:rPr>
        <w:t xml:space="preserve"> </w:t>
      </w:r>
      <w:r w:rsidR="004F690B">
        <w:rPr>
          <w:color w:val="000000" w:themeColor="text1"/>
          <w:sz w:val="28"/>
          <w:szCs w:val="28"/>
        </w:rPr>
        <w:t xml:space="preserve">групповой </w:t>
      </w:r>
      <w:r w:rsidRPr="00F87868">
        <w:rPr>
          <w:color w:val="000000" w:themeColor="text1"/>
          <w:sz w:val="28"/>
          <w:szCs w:val="28"/>
        </w:rPr>
        <w:t>работ</w:t>
      </w:r>
      <w:r w:rsidR="00EB72C3">
        <w:rPr>
          <w:color w:val="000000" w:themeColor="text1"/>
          <w:sz w:val="28"/>
          <w:szCs w:val="28"/>
        </w:rPr>
        <w:t xml:space="preserve">ы </w:t>
      </w:r>
      <w:r w:rsidRPr="00F87868">
        <w:rPr>
          <w:color w:val="000000" w:themeColor="text1"/>
          <w:sz w:val="28"/>
          <w:szCs w:val="28"/>
        </w:rPr>
        <w:t>обуча</w:t>
      </w:r>
      <w:r w:rsidR="006D786A" w:rsidRPr="00F87868">
        <w:rPr>
          <w:color w:val="000000" w:themeColor="text1"/>
          <w:sz w:val="28"/>
          <w:szCs w:val="28"/>
        </w:rPr>
        <w:t>ющихся.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Технологии </w:t>
      </w:r>
      <w:r w:rsidR="00D10D27" w:rsidRPr="00F87868">
        <w:rPr>
          <w:color w:val="000000" w:themeColor="text1"/>
          <w:sz w:val="28"/>
          <w:szCs w:val="28"/>
        </w:rPr>
        <w:t>данной</w:t>
      </w:r>
      <w:r w:rsidRPr="00F87868">
        <w:rPr>
          <w:color w:val="000000" w:themeColor="text1"/>
          <w:sz w:val="28"/>
          <w:szCs w:val="28"/>
        </w:rPr>
        <w:t xml:space="preserve"> группы </w:t>
      </w:r>
      <w:r w:rsidR="00D10D27" w:rsidRPr="00F87868">
        <w:rPr>
          <w:color w:val="000000" w:themeColor="text1"/>
          <w:sz w:val="28"/>
          <w:szCs w:val="28"/>
        </w:rPr>
        <w:t>основаны на применении</w:t>
      </w:r>
      <w:r w:rsidRPr="00F87868">
        <w:rPr>
          <w:color w:val="000000" w:themeColor="text1"/>
          <w:sz w:val="28"/>
          <w:szCs w:val="28"/>
        </w:rPr>
        <w:t xml:space="preserve"> компьютерны</w:t>
      </w:r>
      <w:r w:rsidR="00D10D27" w:rsidRPr="00F87868">
        <w:rPr>
          <w:color w:val="000000" w:themeColor="text1"/>
          <w:sz w:val="28"/>
          <w:szCs w:val="28"/>
        </w:rPr>
        <w:t>х</w:t>
      </w:r>
      <w:r w:rsidRPr="00F87868">
        <w:rPr>
          <w:color w:val="000000" w:themeColor="text1"/>
          <w:sz w:val="28"/>
          <w:szCs w:val="28"/>
        </w:rPr>
        <w:t xml:space="preserve"> сет</w:t>
      </w:r>
      <w:r w:rsidR="00D10D27" w:rsidRPr="00F87868">
        <w:rPr>
          <w:color w:val="000000" w:themeColor="text1"/>
          <w:sz w:val="28"/>
          <w:szCs w:val="28"/>
        </w:rPr>
        <w:t>ей и с</w:t>
      </w:r>
      <w:r w:rsidR="00C245EB" w:rsidRPr="00F87868">
        <w:rPr>
          <w:color w:val="000000" w:themeColor="text1"/>
          <w:sz w:val="28"/>
          <w:szCs w:val="28"/>
        </w:rPr>
        <w:t>овременных коммуникационных средств</w:t>
      </w:r>
      <w:r w:rsidR="00D10D27" w:rsidRPr="00F87868">
        <w:rPr>
          <w:color w:val="000000" w:themeColor="text1"/>
          <w:sz w:val="28"/>
          <w:szCs w:val="28"/>
        </w:rPr>
        <w:t xml:space="preserve">, </w:t>
      </w:r>
      <w:r w:rsidR="00C245EB" w:rsidRPr="00F87868">
        <w:rPr>
          <w:color w:val="000000" w:themeColor="text1"/>
          <w:sz w:val="28"/>
          <w:szCs w:val="28"/>
        </w:rPr>
        <w:t>применяемых</w:t>
      </w:r>
      <w:r w:rsidRPr="00F87868">
        <w:rPr>
          <w:color w:val="000000" w:themeColor="text1"/>
          <w:sz w:val="28"/>
          <w:szCs w:val="28"/>
        </w:rPr>
        <w:t xml:space="preserve"> для проведения </w:t>
      </w:r>
      <w:r w:rsidRPr="00F87868">
        <w:rPr>
          <w:color w:val="000000" w:themeColor="text1"/>
          <w:sz w:val="28"/>
          <w:szCs w:val="28"/>
        </w:rPr>
        <w:lastRenderedPageBreak/>
        <w:t xml:space="preserve">конференций, </w:t>
      </w:r>
      <w:r w:rsidR="00D10D27" w:rsidRPr="00F87868">
        <w:rPr>
          <w:color w:val="000000" w:themeColor="text1"/>
          <w:sz w:val="28"/>
          <w:szCs w:val="28"/>
        </w:rPr>
        <w:t>консультативных занятий и обеспечения обучающихся</w:t>
      </w:r>
      <w:r w:rsidRPr="00F87868">
        <w:rPr>
          <w:color w:val="000000" w:themeColor="text1"/>
          <w:sz w:val="28"/>
          <w:szCs w:val="28"/>
        </w:rPr>
        <w:t xml:space="preserve"> </w:t>
      </w:r>
      <w:r w:rsidR="00D10D27" w:rsidRPr="00F87868">
        <w:rPr>
          <w:color w:val="000000" w:themeColor="text1"/>
          <w:sz w:val="28"/>
          <w:szCs w:val="28"/>
        </w:rPr>
        <w:t>учебными материалами</w:t>
      </w:r>
      <w:r w:rsidRPr="00F87868">
        <w:rPr>
          <w:color w:val="000000" w:themeColor="text1"/>
          <w:sz w:val="28"/>
          <w:szCs w:val="28"/>
        </w:rPr>
        <w:t xml:space="preserve"> из электронных библиотек</w:t>
      </w:r>
      <w:r w:rsidR="00D10D27" w:rsidRPr="00F87868">
        <w:rPr>
          <w:color w:val="000000" w:themeColor="text1"/>
          <w:sz w:val="28"/>
          <w:szCs w:val="28"/>
        </w:rPr>
        <w:t xml:space="preserve"> и различных</w:t>
      </w:r>
      <w:r w:rsidRPr="00F87868">
        <w:rPr>
          <w:color w:val="000000" w:themeColor="text1"/>
          <w:sz w:val="28"/>
          <w:szCs w:val="28"/>
        </w:rPr>
        <w:t xml:space="preserve"> баз данных.</w:t>
      </w:r>
    </w:p>
    <w:p w:rsidR="008127F2" w:rsidRPr="00F87868" w:rsidRDefault="004606C1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>У</w:t>
      </w:r>
      <w:r w:rsidR="008127F2" w:rsidRPr="00F87868">
        <w:rPr>
          <w:color w:val="000000" w:themeColor="text1"/>
          <w:sz w:val="28"/>
          <w:szCs w:val="28"/>
        </w:rPr>
        <w:t>чебно-методически</w:t>
      </w:r>
      <w:r w:rsidRPr="00F87868">
        <w:rPr>
          <w:color w:val="000000" w:themeColor="text1"/>
          <w:sz w:val="28"/>
          <w:szCs w:val="28"/>
        </w:rPr>
        <w:t>е</w:t>
      </w:r>
      <w:r w:rsidR="008127F2" w:rsidRPr="00F87868">
        <w:rPr>
          <w:color w:val="000000" w:themeColor="text1"/>
          <w:sz w:val="28"/>
          <w:szCs w:val="28"/>
        </w:rPr>
        <w:t xml:space="preserve"> материал</w:t>
      </w:r>
      <w:r w:rsidRPr="00F87868">
        <w:rPr>
          <w:color w:val="000000" w:themeColor="text1"/>
          <w:sz w:val="28"/>
          <w:szCs w:val="28"/>
        </w:rPr>
        <w:t>ы</w:t>
      </w:r>
      <w:r w:rsidR="008127F2" w:rsidRPr="00F87868">
        <w:rPr>
          <w:color w:val="000000" w:themeColor="text1"/>
          <w:sz w:val="28"/>
          <w:szCs w:val="28"/>
        </w:rPr>
        <w:t xml:space="preserve">, </w:t>
      </w:r>
      <w:r w:rsidRPr="00F87868">
        <w:rPr>
          <w:color w:val="000000" w:themeColor="text1"/>
          <w:sz w:val="28"/>
          <w:szCs w:val="28"/>
        </w:rPr>
        <w:t>применяемые</w:t>
      </w:r>
      <w:r w:rsidR="008127F2" w:rsidRPr="00F87868">
        <w:rPr>
          <w:color w:val="000000" w:themeColor="text1"/>
          <w:sz w:val="28"/>
          <w:szCs w:val="28"/>
        </w:rPr>
        <w:t xml:space="preserve"> в данной группе технологий, </w:t>
      </w:r>
      <w:r w:rsidRPr="00F87868">
        <w:rPr>
          <w:color w:val="000000" w:themeColor="text1"/>
          <w:sz w:val="28"/>
          <w:szCs w:val="28"/>
        </w:rPr>
        <w:t>характеризуются следующими особенностями</w:t>
      </w:r>
      <w:r w:rsidR="008127F2" w:rsidRPr="00F87868">
        <w:rPr>
          <w:color w:val="000000" w:themeColor="text1"/>
          <w:sz w:val="28"/>
          <w:szCs w:val="28"/>
        </w:rPr>
        <w:t>:</w:t>
      </w:r>
    </w:p>
    <w:p w:rsidR="008127F2" w:rsidRPr="00F87868" w:rsidRDefault="006D786A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полнота и целостность учебных </w:t>
      </w:r>
      <w:r w:rsidR="008127F2" w:rsidRPr="00F87868">
        <w:rPr>
          <w:color w:val="000000" w:themeColor="text1"/>
          <w:sz w:val="28"/>
          <w:szCs w:val="28"/>
        </w:rPr>
        <w:t xml:space="preserve">материалов, </w:t>
      </w:r>
      <w:r w:rsidRPr="00F87868">
        <w:rPr>
          <w:color w:val="000000" w:themeColor="text1"/>
          <w:sz w:val="28"/>
          <w:szCs w:val="28"/>
        </w:rPr>
        <w:t xml:space="preserve">которые </w:t>
      </w:r>
      <w:r w:rsidR="00AB29C1">
        <w:rPr>
          <w:color w:val="000000" w:themeColor="text1"/>
          <w:sz w:val="28"/>
          <w:szCs w:val="28"/>
        </w:rPr>
        <w:t>способствуют глубокому изучению дисциплин</w:t>
      </w:r>
      <w:r w:rsidR="008127F2" w:rsidRPr="00F87868">
        <w:rPr>
          <w:color w:val="000000" w:themeColor="text1"/>
          <w:sz w:val="28"/>
          <w:szCs w:val="28"/>
        </w:rPr>
        <w:t xml:space="preserve"> в условиях </w:t>
      </w:r>
      <w:r w:rsidRPr="00F87868">
        <w:rPr>
          <w:color w:val="000000" w:themeColor="text1"/>
          <w:sz w:val="28"/>
          <w:szCs w:val="28"/>
        </w:rPr>
        <w:t>минимальных</w:t>
      </w:r>
      <w:r w:rsidR="008127F2" w:rsidRPr="00F87868">
        <w:rPr>
          <w:color w:val="000000" w:themeColor="text1"/>
          <w:sz w:val="28"/>
          <w:szCs w:val="28"/>
        </w:rPr>
        <w:t xml:space="preserve"> контактов с </w:t>
      </w:r>
      <w:r w:rsidR="00AB29C1">
        <w:rPr>
          <w:color w:val="000000" w:themeColor="text1"/>
          <w:sz w:val="28"/>
          <w:szCs w:val="28"/>
        </w:rPr>
        <w:t>педагогом</w:t>
      </w:r>
      <w:r w:rsidR="008127F2" w:rsidRPr="00F87868">
        <w:rPr>
          <w:color w:val="000000" w:themeColor="text1"/>
          <w:sz w:val="28"/>
          <w:szCs w:val="28"/>
        </w:rPr>
        <w:t xml:space="preserve"> и </w:t>
      </w:r>
      <w:r w:rsidRPr="00F87868">
        <w:rPr>
          <w:color w:val="000000" w:themeColor="text1"/>
          <w:sz w:val="28"/>
          <w:szCs w:val="28"/>
        </w:rPr>
        <w:t>отсутствия возможности посещения</w:t>
      </w:r>
      <w:r w:rsidR="008127F2" w:rsidRPr="00F87868">
        <w:rPr>
          <w:color w:val="000000" w:themeColor="text1"/>
          <w:sz w:val="28"/>
          <w:szCs w:val="28"/>
        </w:rPr>
        <w:t xml:space="preserve"> учебных библиотек;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интерактивность </w:t>
      </w:r>
      <w:r w:rsidR="004606C1" w:rsidRPr="00F87868">
        <w:rPr>
          <w:color w:val="000000" w:themeColor="text1"/>
          <w:sz w:val="28"/>
          <w:szCs w:val="28"/>
        </w:rPr>
        <w:t>учебных</w:t>
      </w:r>
      <w:r w:rsidRPr="00F87868">
        <w:rPr>
          <w:color w:val="000000" w:themeColor="text1"/>
          <w:sz w:val="28"/>
          <w:szCs w:val="28"/>
        </w:rPr>
        <w:t xml:space="preserve"> материалов, </w:t>
      </w:r>
      <w:r w:rsidR="00906C89">
        <w:rPr>
          <w:color w:val="000000" w:themeColor="text1"/>
          <w:sz w:val="28"/>
          <w:szCs w:val="28"/>
        </w:rPr>
        <w:t>направленная на активизацию</w:t>
      </w:r>
      <w:r w:rsidRPr="00F87868">
        <w:rPr>
          <w:color w:val="000000" w:themeColor="text1"/>
          <w:sz w:val="28"/>
          <w:szCs w:val="28"/>
        </w:rPr>
        <w:t xml:space="preserve"> самостоятельн</w:t>
      </w:r>
      <w:r w:rsidR="00906C89">
        <w:rPr>
          <w:color w:val="000000" w:themeColor="text1"/>
          <w:sz w:val="28"/>
          <w:szCs w:val="28"/>
        </w:rPr>
        <w:t>ой</w:t>
      </w:r>
      <w:r w:rsidRPr="00F87868">
        <w:rPr>
          <w:color w:val="000000" w:themeColor="text1"/>
          <w:sz w:val="28"/>
          <w:szCs w:val="28"/>
        </w:rPr>
        <w:t xml:space="preserve"> работ</w:t>
      </w:r>
      <w:r w:rsidR="00906C89">
        <w:rPr>
          <w:color w:val="000000" w:themeColor="text1"/>
          <w:sz w:val="28"/>
          <w:szCs w:val="28"/>
        </w:rPr>
        <w:t>ы</w:t>
      </w:r>
      <w:r w:rsidRPr="00F87868">
        <w:rPr>
          <w:color w:val="000000" w:themeColor="text1"/>
          <w:sz w:val="28"/>
          <w:szCs w:val="28"/>
        </w:rPr>
        <w:t xml:space="preserve"> обуча</w:t>
      </w:r>
      <w:r w:rsidR="00AB29C1">
        <w:rPr>
          <w:color w:val="000000" w:themeColor="text1"/>
          <w:sz w:val="28"/>
          <w:szCs w:val="28"/>
        </w:rPr>
        <w:t>ющихся</w:t>
      </w:r>
      <w:r w:rsidRPr="00F87868">
        <w:rPr>
          <w:color w:val="000000" w:themeColor="text1"/>
          <w:sz w:val="28"/>
          <w:szCs w:val="28"/>
        </w:rPr>
        <w:t>;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</w:t>
      </w:r>
      <w:r w:rsidR="00906C89">
        <w:rPr>
          <w:color w:val="000000" w:themeColor="text1"/>
          <w:sz w:val="28"/>
          <w:szCs w:val="28"/>
        </w:rPr>
        <w:t>направленность</w:t>
      </w:r>
      <w:r w:rsidRPr="00F87868">
        <w:rPr>
          <w:color w:val="000000" w:themeColor="text1"/>
          <w:sz w:val="28"/>
          <w:szCs w:val="28"/>
        </w:rPr>
        <w:t xml:space="preserve"> на профессиональную деятельность обучаемых </w:t>
      </w:r>
    </w:p>
    <w:p w:rsidR="008127F2" w:rsidRPr="00F87868" w:rsidRDefault="007434B5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>С</w:t>
      </w:r>
      <w:r w:rsidR="008127F2" w:rsidRPr="00F87868">
        <w:rPr>
          <w:color w:val="000000" w:themeColor="text1"/>
          <w:sz w:val="28"/>
          <w:szCs w:val="28"/>
        </w:rPr>
        <w:t>редства обучения: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</w:t>
      </w:r>
      <w:r w:rsidR="00E20EE3" w:rsidRPr="00F87868">
        <w:rPr>
          <w:color w:val="000000" w:themeColor="text1"/>
          <w:sz w:val="28"/>
          <w:szCs w:val="28"/>
        </w:rPr>
        <w:t>обучающие программы</w:t>
      </w:r>
      <w:r w:rsidRPr="00F87868">
        <w:rPr>
          <w:color w:val="000000" w:themeColor="text1"/>
          <w:sz w:val="28"/>
          <w:szCs w:val="28"/>
        </w:rPr>
        <w:t xml:space="preserve"> с методическими </w:t>
      </w:r>
      <w:r w:rsidR="00E20EE3" w:rsidRPr="00F87868">
        <w:rPr>
          <w:color w:val="000000" w:themeColor="text1"/>
          <w:sz w:val="28"/>
          <w:szCs w:val="28"/>
        </w:rPr>
        <w:t>рекомендац</w:t>
      </w:r>
      <w:r w:rsidRPr="00F87868">
        <w:rPr>
          <w:color w:val="000000" w:themeColor="text1"/>
          <w:sz w:val="28"/>
          <w:szCs w:val="28"/>
        </w:rPr>
        <w:t xml:space="preserve">иями по выполнению </w:t>
      </w:r>
      <w:r w:rsidR="00E20EE3" w:rsidRPr="00F87868">
        <w:rPr>
          <w:color w:val="000000" w:themeColor="text1"/>
          <w:sz w:val="28"/>
          <w:szCs w:val="28"/>
        </w:rPr>
        <w:t>работ</w:t>
      </w:r>
      <w:r w:rsidRPr="00F87868">
        <w:rPr>
          <w:color w:val="000000" w:themeColor="text1"/>
          <w:sz w:val="28"/>
          <w:szCs w:val="28"/>
        </w:rPr>
        <w:t>;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учебные пособия по </w:t>
      </w:r>
      <w:r w:rsidR="00D75CCA" w:rsidRPr="00F87868">
        <w:rPr>
          <w:color w:val="000000" w:themeColor="text1"/>
          <w:sz w:val="28"/>
          <w:szCs w:val="28"/>
        </w:rPr>
        <w:t xml:space="preserve">различным </w:t>
      </w:r>
      <w:r w:rsidR="00E20EE3" w:rsidRPr="00F87868">
        <w:rPr>
          <w:color w:val="000000" w:themeColor="text1"/>
          <w:sz w:val="28"/>
          <w:szCs w:val="28"/>
        </w:rPr>
        <w:t>дисциплинам</w:t>
      </w:r>
      <w:r w:rsidRPr="00F87868">
        <w:rPr>
          <w:color w:val="000000" w:themeColor="text1"/>
          <w:sz w:val="28"/>
          <w:szCs w:val="28"/>
        </w:rPr>
        <w:t xml:space="preserve"> курса;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>- учебно-практические пособия для самоконтроля</w:t>
      </w:r>
      <w:r w:rsidR="00D75CCA" w:rsidRPr="00F87868">
        <w:rPr>
          <w:color w:val="000000" w:themeColor="text1"/>
          <w:sz w:val="28"/>
          <w:szCs w:val="28"/>
        </w:rPr>
        <w:t>, содержащие тестовые и другие виды заданий</w:t>
      </w:r>
      <w:r w:rsidRPr="00F87868">
        <w:rPr>
          <w:color w:val="000000" w:themeColor="text1"/>
          <w:sz w:val="28"/>
          <w:szCs w:val="28"/>
        </w:rPr>
        <w:t>;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обзорные аудио- или видеолекции по </w:t>
      </w:r>
      <w:r w:rsidR="00E20EE3" w:rsidRPr="00F87868">
        <w:rPr>
          <w:color w:val="000000" w:themeColor="text1"/>
          <w:sz w:val="28"/>
          <w:szCs w:val="28"/>
        </w:rPr>
        <w:t xml:space="preserve">учебным </w:t>
      </w:r>
      <w:r w:rsidRPr="00F87868">
        <w:rPr>
          <w:color w:val="000000" w:themeColor="text1"/>
          <w:sz w:val="28"/>
          <w:szCs w:val="28"/>
        </w:rPr>
        <w:t>дисциплин</w:t>
      </w:r>
      <w:r w:rsidR="00E20EE3" w:rsidRPr="00F87868">
        <w:rPr>
          <w:color w:val="000000" w:themeColor="text1"/>
          <w:sz w:val="28"/>
          <w:szCs w:val="28"/>
        </w:rPr>
        <w:t>ам</w:t>
      </w:r>
      <w:r w:rsidRPr="00F87868">
        <w:rPr>
          <w:color w:val="000000" w:themeColor="text1"/>
          <w:sz w:val="28"/>
          <w:szCs w:val="28"/>
        </w:rPr>
        <w:t>;</w:t>
      </w:r>
    </w:p>
    <w:p w:rsidR="008127F2" w:rsidRPr="00F87868" w:rsidRDefault="00E20EE3" w:rsidP="00E20EE3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>- практикумы</w:t>
      </w:r>
      <w:r w:rsidR="00D75CCA" w:rsidRPr="00F87868">
        <w:rPr>
          <w:color w:val="000000" w:themeColor="text1"/>
          <w:sz w:val="28"/>
          <w:szCs w:val="28"/>
        </w:rPr>
        <w:t xml:space="preserve"> в электронном формате: подробно описанная практическая часть в форме текстового документа или видеофайл</w:t>
      </w:r>
      <w:r w:rsidR="00CA6635" w:rsidRPr="00F87868">
        <w:rPr>
          <w:color w:val="000000" w:themeColor="text1"/>
          <w:sz w:val="28"/>
          <w:szCs w:val="28"/>
        </w:rPr>
        <w:t xml:space="preserve"> [4]</w:t>
      </w:r>
      <w:r w:rsidR="008127F2" w:rsidRPr="00F87868">
        <w:rPr>
          <w:color w:val="000000" w:themeColor="text1"/>
          <w:sz w:val="28"/>
          <w:szCs w:val="28"/>
        </w:rPr>
        <w:t>.</w:t>
      </w:r>
    </w:p>
    <w:p w:rsidR="008127F2" w:rsidRPr="00F87868" w:rsidRDefault="007434B5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bCs/>
          <w:iCs/>
          <w:color w:val="000000" w:themeColor="text1"/>
          <w:sz w:val="28"/>
          <w:szCs w:val="28"/>
        </w:rPr>
        <w:t xml:space="preserve">2. </w:t>
      </w:r>
      <w:r w:rsidR="008A5F9F" w:rsidRPr="00F87868">
        <w:rPr>
          <w:bCs/>
          <w:iCs/>
          <w:color w:val="000000" w:themeColor="text1"/>
          <w:sz w:val="28"/>
          <w:szCs w:val="28"/>
        </w:rPr>
        <w:t xml:space="preserve">Компьютерные сетевые технологи, в основе которых лежит </w:t>
      </w:r>
      <w:r w:rsidR="00E20EE3" w:rsidRPr="00F87868">
        <w:rPr>
          <w:color w:val="000000" w:themeColor="text1"/>
          <w:sz w:val="28"/>
          <w:szCs w:val="28"/>
        </w:rPr>
        <w:t>применени</w:t>
      </w:r>
      <w:r w:rsidR="008A5F9F" w:rsidRPr="00F87868">
        <w:rPr>
          <w:color w:val="000000" w:themeColor="text1"/>
          <w:sz w:val="28"/>
          <w:szCs w:val="28"/>
        </w:rPr>
        <w:t>е</w:t>
      </w:r>
      <w:r w:rsidR="008127F2" w:rsidRPr="00F87868">
        <w:rPr>
          <w:color w:val="000000" w:themeColor="text1"/>
          <w:sz w:val="28"/>
          <w:szCs w:val="28"/>
        </w:rPr>
        <w:t xml:space="preserve"> к</w:t>
      </w:r>
      <w:r w:rsidR="008A5F9F" w:rsidRPr="00F87868">
        <w:rPr>
          <w:color w:val="000000" w:themeColor="text1"/>
          <w:sz w:val="28"/>
          <w:szCs w:val="28"/>
        </w:rPr>
        <w:t>омпьютерных обучающих программ, а также различных</w:t>
      </w:r>
      <w:r w:rsidR="008127F2" w:rsidRPr="00F87868">
        <w:rPr>
          <w:color w:val="000000" w:themeColor="text1"/>
          <w:sz w:val="28"/>
          <w:szCs w:val="28"/>
        </w:rPr>
        <w:t xml:space="preserve"> электронных учебников, </w:t>
      </w:r>
      <w:r w:rsidR="00E20EE3" w:rsidRPr="00F87868">
        <w:rPr>
          <w:color w:val="000000" w:themeColor="text1"/>
          <w:sz w:val="28"/>
          <w:szCs w:val="28"/>
        </w:rPr>
        <w:t xml:space="preserve">которые </w:t>
      </w:r>
      <w:r w:rsidR="00150188" w:rsidRPr="00F87868">
        <w:rPr>
          <w:color w:val="000000" w:themeColor="text1"/>
          <w:sz w:val="28"/>
          <w:szCs w:val="28"/>
        </w:rPr>
        <w:t>находятся в свободном доступе</w:t>
      </w:r>
      <w:r w:rsidR="008127F2" w:rsidRPr="00F87868">
        <w:rPr>
          <w:color w:val="000000" w:themeColor="text1"/>
          <w:sz w:val="28"/>
          <w:szCs w:val="28"/>
        </w:rPr>
        <w:t xml:space="preserve"> </w:t>
      </w:r>
      <w:r w:rsidR="00E20EE3" w:rsidRPr="00F87868">
        <w:rPr>
          <w:color w:val="000000" w:themeColor="text1"/>
          <w:sz w:val="28"/>
          <w:szCs w:val="28"/>
        </w:rPr>
        <w:t>в сети интернет</w:t>
      </w:r>
      <w:r w:rsidR="008127F2" w:rsidRPr="00F87868">
        <w:rPr>
          <w:color w:val="000000" w:themeColor="text1"/>
          <w:sz w:val="28"/>
          <w:szCs w:val="28"/>
        </w:rPr>
        <w:t xml:space="preserve">. </w:t>
      </w:r>
      <w:r w:rsidR="00E20EE3" w:rsidRPr="00F87868">
        <w:rPr>
          <w:color w:val="000000" w:themeColor="text1"/>
          <w:sz w:val="28"/>
          <w:szCs w:val="28"/>
        </w:rPr>
        <w:t>О</w:t>
      </w:r>
      <w:r w:rsidR="008127F2" w:rsidRPr="00F87868">
        <w:rPr>
          <w:color w:val="000000" w:themeColor="text1"/>
          <w:sz w:val="28"/>
          <w:szCs w:val="28"/>
        </w:rPr>
        <w:t xml:space="preserve">рганизация дистанционного </w:t>
      </w:r>
      <w:r w:rsidR="00E20EE3" w:rsidRPr="00F87868">
        <w:rPr>
          <w:color w:val="000000" w:themeColor="text1"/>
          <w:sz w:val="28"/>
          <w:szCs w:val="28"/>
        </w:rPr>
        <w:t>образовательного процесса</w:t>
      </w:r>
      <w:r w:rsidR="008127F2" w:rsidRPr="00F87868">
        <w:rPr>
          <w:color w:val="000000" w:themeColor="text1"/>
          <w:sz w:val="28"/>
          <w:szCs w:val="28"/>
        </w:rPr>
        <w:t xml:space="preserve"> требует </w:t>
      </w:r>
      <w:r w:rsidR="001763F5" w:rsidRPr="00F87868">
        <w:rPr>
          <w:color w:val="000000" w:themeColor="text1"/>
          <w:sz w:val="28"/>
          <w:szCs w:val="28"/>
        </w:rPr>
        <w:t>применения</w:t>
      </w:r>
      <w:r w:rsidR="008127F2" w:rsidRPr="00F87868">
        <w:rPr>
          <w:color w:val="000000" w:themeColor="text1"/>
          <w:sz w:val="28"/>
          <w:szCs w:val="28"/>
        </w:rPr>
        <w:t xml:space="preserve"> </w:t>
      </w:r>
      <w:r w:rsidR="001763F5" w:rsidRPr="00F87868">
        <w:rPr>
          <w:color w:val="000000" w:themeColor="text1"/>
          <w:sz w:val="28"/>
          <w:szCs w:val="28"/>
        </w:rPr>
        <w:t>специальных</w:t>
      </w:r>
      <w:r w:rsidR="008127F2" w:rsidRPr="00F87868">
        <w:rPr>
          <w:color w:val="000000" w:themeColor="text1"/>
          <w:sz w:val="28"/>
          <w:szCs w:val="28"/>
        </w:rPr>
        <w:t xml:space="preserve"> программных средств, </w:t>
      </w:r>
      <w:r w:rsidR="008A5F9F" w:rsidRPr="00F87868">
        <w:rPr>
          <w:color w:val="000000" w:themeColor="text1"/>
          <w:sz w:val="28"/>
          <w:szCs w:val="28"/>
        </w:rPr>
        <w:t>способствующих организации учебного процесса</w:t>
      </w:r>
      <w:r w:rsidR="008127F2" w:rsidRPr="00F87868">
        <w:rPr>
          <w:color w:val="000000" w:themeColor="text1"/>
          <w:sz w:val="28"/>
          <w:szCs w:val="28"/>
        </w:rPr>
        <w:t>.</w:t>
      </w:r>
    </w:p>
    <w:p w:rsidR="008127F2" w:rsidRPr="00F87868" w:rsidRDefault="001763F5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>Образовательные</w:t>
      </w:r>
      <w:r w:rsidR="008127F2" w:rsidRPr="00F87868">
        <w:rPr>
          <w:color w:val="000000" w:themeColor="text1"/>
          <w:sz w:val="28"/>
          <w:szCs w:val="28"/>
        </w:rPr>
        <w:t xml:space="preserve"> инструменты: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доска объявлений, </w:t>
      </w:r>
      <w:r w:rsidR="001763F5" w:rsidRPr="00F87868">
        <w:rPr>
          <w:color w:val="000000" w:themeColor="text1"/>
          <w:sz w:val="28"/>
          <w:szCs w:val="28"/>
        </w:rPr>
        <w:t xml:space="preserve">с помощью которой </w:t>
      </w:r>
      <w:r w:rsidR="00F82F62">
        <w:rPr>
          <w:color w:val="000000" w:themeColor="text1"/>
          <w:sz w:val="28"/>
          <w:szCs w:val="28"/>
        </w:rPr>
        <w:t>уроки</w:t>
      </w:r>
      <w:r w:rsidRPr="00F87868">
        <w:rPr>
          <w:color w:val="000000" w:themeColor="text1"/>
          <w:sz w:val="28"/>
          <w:szCs w:val="28"/>
        </w:rPr>
        <w:t xml:space="preserve"> проводятся в режиме форумов</w:t>
      </w:r>
      <w:r w:rsidR="001763F5" w:rsidRPr="00F87868">
        <w:rPr>
          <w:color w:val="000000" w:themeColor="text1"/>
          <w:sz w:val="28"/>
          <w:szCs w:val="28"/>
        </w:rPr>
        <w:t xml:space="preserve"> по установленному графику</w:t>
      </w:r>
      <w:r w:rsidRPr="00F87868">
        <w:rPr>
          <w:color w:val="000000" w:themeColor="text1"/>
          <w:sz w:val="28"/>
          <w:szCs w:val="28"/>
        </w:rPr>
        <w:t>;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lastRenderedPageBreak/>
        <w:t xml:space="preserve">- чат, </w:t>
      </w:r>
      <w:r w:rsidR="001763F5" w:rsidRPr="00F87868">
        <w:rPr>
          <w:color w:val="000000" w:themeColor="text1"/>
          <w:sz w:val="28"/>
          <w:szCs w:val="28"/>
        </w:rPr>
        <w:t xml:space="preserve">в котором в режиме реального времени проводятся </w:t>
      </w:r>
      <w:r w:rsidRPr="00F87868">
        <w:rPr>
          <w:color w:val="000000" w:themeColor="text1"/>
          <w:sz w:val="28"/>
          <w:szCs w:val="28"/>
        </w:rPr>
        <w:t>дискуссии м</w:t>
      </w:r>
      <w:r w:rsidR="00F82F62">
        <w:rPr>
          <w:color w:val="000000" w:themeColor="text1"/>
          <w:sz w:val="28"/>
          <w:szCs w:val="28"/>
        </w:rPr>
        <w:t>ежду преподавателем и учеником</w:t>
      </w:r>
      <w:r w:rsidR="008A5F9F" w:rsidRPr="00F87868">
        <w:rPr>
          <w:color w:val="000000" w:themeColor="text1"/>
          <w:sz w:val="28"/>
          <w:szCs w:val="28"/>
        </w:rPr>
        <w:t xml:space="preserve"> (переписка</w:t>
      </w:r>
      <w:r w:rsidR="00DA61A4">
        <w:rPr>
          <w:color w:val="000000" w:themeColor="text1"/>
          <w:sz w:val="28"/>
          <w:szCs w:val="28"/>
        </w:rPr>
        <w:t xml:space="preserve"> аудио-</w:t>
      </w:r>
      <w:r w:rsidR="008A5F9F" w:rsidRPr="00F87868">
        <w:rPr>
          <w:color w:val="000000" w:themeColor="text1"/>
          <w:sz w:val="28"/>
          <w:szCs w:val="28"/>
        </w:rPr>
        <w:t xml:space="preserve"> или видеозвонок)</w:t>
      </w:r>
      <w:r w:rsidRPr="00F87868">
        <w:rPr>
          <w:color w:val="000000" w:themeColor="text1"/>
          <w:sz w:val="28"/>
          <w:szCs w:val="28"/>
        </w:rPr>
        <w:t>;</w:t>
      </w:r>
    </w:p>
    <w:p w:rsidR="008127F2" w:rsidRPr="00F87868" w:rsidRDefault="008127F2" w:rsidP="001763F5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>- электронная почта</w:t>
      </w:r>
      <w:r w:rsidR="00CA6635" w:rsidRPr="00F87868">
        <w:rPr>
          <w:color w:val="000000" w:themeColor="text1"/>
          <w:sz w:val="28"/>
          <w:szCs w:val="28"/>
        </w:rPr>
        <w:t xml:space="preserve"> [5]</w:t>
      </w:r>
      <w:r w:rsidR="001763F5" w:rsidRPr="00F87868">
        <w:rPr>
          <w:color w:val="000000" w:themeColor="text1"/>
          <w:sz w:val="28"/>
          <w:szCs w:val="28"/>
        </w:rPr>
        <w:t>.</w:t>
      </w:r>
    </w:p>
    <w:p w:rsidR="008127F2" w:rsidRPr="00F87868" w:rsidRDefault="007434B5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bCs/>
          <w:iCs/>
          <w:color w:val="000000" w:themeColor="text1"/>
          <w:sz w:val="28"/>
          <w:szCs w:val="28"/>
        </w:rPr>
        <w:t xml:space="preserve">3. </w:t>
      </w:r>
      <w:r w:rsidR="008127F2" w:rsidRPr="00F87868">
        <w:rPr>
          <w:bCs/>
          <w:iCs/>
          <w:color w:val="000000" w:themeColor="text1"/>
          <w:sz w:val="28"/>
          <w:szCs w:val="28"/>
        </w:rPr>
        <w:t xml:space="preserve">Дистанционные технологии, использующие телевизионные сети и спутниковые каналы </w:t>
      </w:r>
      <w:r w:rsidR="008A5F9F" w:rsidRPr="00F87868">
        <w:rPr>
          <w:bCs/>
          <w:iCs/>
          <w:color w:val="000000" w:themeColor="text1"/>
          <w:sz w:val="28"/>
          <w:szCs w:val="28"/>
        </w:rPr>
        <w:t xml:space="preserve">для осуществления процесса </w:t>
      </w:r>
      <w:r w:rsidR="008127F2" w:rsidRPr="00F87868">
        <w:rPr>
          <w:bCs/>
          <w:iCs/>
          <w:color w:val="000000" w:themeColor="text1"/>
          <w:sz w:val="28"/>
          <w:szCs w:val="28"/>
        </w:rPr>
        <w:t>передачи данных</w:t>
      </w:r>
      <w:r w:rsidRPr="00F87868">
        <w:rPr>
          <w:bCs/>
          <w:iCs/>
          <w:color w:val="000000" w:themeColor="text1"/>
          <w:sz w:val="28"/>
          <w:szCs w:val="28"/>
        </w:rPr>
        <w:t xml:space="preserve">. </w:t>
      </w:r>
      <w:r w:rsidR="008127F2" w:rsidRPr="00F87868">
        <w:rPr>
          <w:color w:val="000000" w:themeColor="text1"/>
          <w:sz w:val="28"/>
          <w:szCs w:val="28"/>
        </w:rPr>
        <w:t>В основ</w:t>
      </w:r>
      <w:r w:rsidR="008A5F9F" w:rsidRPr="00F87868">
        <w:rPr>
          <w:color w:val="000000" w:themeColor="text1"/>
          <w:sz w:val="28"/>
          <w:szCs w:val="28"/>
        </w:rPr>
        <w:t>е</w:t>
      </w:r>
      <w:r w:rsidR="008127F2" w:rsidRPr="00F87868">
        <w:rPr>
          <w:color w:val="000000" w:themeColor="text1"/>
          <w:sz w:val="28"/>
          <w:szCs w:val="28"/>
        </w:rPr>
        <w:t xml:space="preserve"> образовательной технологии </w:t>
      </w:r>
      <w:r w:rsidR="008A5F9F" w:rsidRPr="00F87868">
        <w:rPr>
          <w:color w:val="000000" w:themeColor="text1"/>
          <w:sz w:val="28"/>
          <w:szCs w:val="28"/>
        </w:rPr>
        <w:t>лежит</w:t>
      </w:r>
      <w:r w:rsidR="008127F2" w:rsidRPr="00F87868">
        <w:rPr>
          <w:color w:val="000000" w:themeColor="text1"/>
          <w:sz w:val="28"/>
          <w:szCs w:val="28"/>
        </w:rPr>
        <w:t xml:space="preserve"> модульный принцип</w:t>
      </w:r>
      <w:r w:rsidR="00D367E5" w:rsidRPr="00F87868">
        <w:rPr>
          <w:color w:val="000000" w:themeColor="text1"/>
          <w:sz w:val="28"/>
          <w:szCs w:val="28"/>
        </w:rPr>
        <w:t xml:space="preserve"> обучения</w:t>
      </w:r>
      <w:r w:rsidR="008127F2" w:rsidRPr="00F87868">
        <w:rPr>
          <w:color w:val="000000" w:themeColor="text1"/>
          <w:sz w:val="28"/>
          <w:szCs w:val="28"/>
        </w:rPr>
        <w:t xml:space="preserve">, </w:t>
      </w:r>
      <w:r w:rsidR="00D367E5" w:rsidRPr="00F87868">
        <w:rPr>
          <w:color w:val="000000" w:themeColor="text1"/>
          <w:sz w:val="28"/>
          <w:szCs w:val="28"/>
        </w:rPr>
        <w:t>согласно которому предполагается</w:t>
      </w:r>
      <w:r w:rsidR="008127F2" w:rsidRPr="00F87868">
        <w:rPr>
          <w:color w:val="000000" w:themeColor="text1"/>
          <w:sz w:val="28"/>
          <w:szCs w:val="28"/>
        </w:rPr>
        <w:t xml:space="preserve"> разделение дисциплины на замкнутые блоки (юниты), по которым предусмотрен</w:t>
      </w:r>
      <w:r w:rsidR="008A5F9F" w:rsidRPr="00F87868">
        <w:rPr>
          <w:color w:val="000000" w:themeColor="text1"/>
          <w:sz w:val="28"/>
          <w:szCs w:val="28"/>
        </w:rPr>
        <w:t>о</w:t>
      </w:r>
      <w:r w:rsidR="008127F2" w:rsidRPr="00F87868">
        <w:rPr>
          <w:color w:val="000000" w:themeColor="text1"/>
          <w:sz w:val="28"/>
          <w:szCs w:val="28"/>
        </w:rPr>
        <w:t xml:space="preserve"> </w:t>
      </w:r>
      <w:r w:rsidR="008A5F9F" w:rsidRPr="00F87868">
        <w:rPr>
          <w:color w:val="000000" w:themeColor="text1"/>
          <w:sz w:val="28"/>
          <w:szCs w:val="28"/>
        </w:rPr>
        <w:t xml:space="preserve">проведение </w:t>
      </w:r>
      <w:r w:rsidR="008127F2" w:rsidRPr="00F87868">
        <w:rPr>
          <w:color w:val="000000" w:themeColor="text1"/>
          <w:sz w:val="28"/>
          <w:szCs w:val="28"/>
        </w:rPr>
        <w:t>контрольны</w:t>
      </w:r>
      <w:r w:rsidR="008A5F9F" w:rsidRPr="00F87868">
        <w:rPr>
          <w:color w:val="000000" w:themeColor="text1"/>
          <w:sz w:val="28"/>
          <w:szCs w:val="28"/>
        </w:rPr>
        <w:t>х</w:t>
      </w:r>
      <w:r w:rsidR="008127F2" w:rsidRPr="00F87868">
        <w:rPr>
          <w:color w:val="000000" w:themeColor="text1"/>
          <w:sz w:val="28"/>
          <w:szCs w:val="28"/>
        </w:rPr>
        <w:t xml:space="preserve"> мероприяти</w:t>
      </w:r>
      <w:r w:rsidR="008A5F9F" w:rsidRPr="00F87868">
        <w:rPr>
          <w:color w:val="000000" w:themeColor="text1"/>
          <w:sz w:val="28"/>
          <w:szCs w:val="28"/>
        </w:rPr>
        <w:t>й</w:t>
      </w:r>
      <w:r w:rsidR="008127F2" w:rsidRPr="00F87868">
        <w:rPr>
          <w:color w:val="000000" w:themeColor="text1"/>
          <w:sz w:val="28"/>
          <w:szCs w:val="28"/>
        </w:rPr>
        <w:t>. Во всех учебных центрах образовательная технология идентична.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По всем дисциплинам разработан стандартный набор занятий — нормокомплект в соответствии с требованиями государственного образовательного стандарта (ГОС). При этом используются такие формы аудиторных занятий, как вводные и модульные лекции, телевизионная курсовая работа, </w:t>
      </w:r>
      <w:r w:rsidR="00D367E5" w:rsidRPr="00F87868">
        <w:rPr>
          <w:color w:val="000000" w:themeColor="text1"/>
          <w:sz w:val="28"/>
          <w:szCs w:val="28"/>
        </w:rPr>
        <w:t>лекции или презентации учебно-методических материало</w:t>
      </w:r>
      <w:r w:rsidR="000C2779">
        <w:rPr>
          <w:color w:val="000000" w:themeColor="text1"/>
          <w:sz w:val="28"/>
          <w:szCs w:val="28"/>
        </w:rPr>
        <w:t>в, транслируемые по телевидению</w:t>
      </w:r>
      <w:r w:rsidR="00D367E5" w:rsidRPr="00F87868">
        <w:rPr>
          <w:color w:val="000000" w:themeColor="text1"/>
          <w:sz w:val="28"/>
          <w:szCs w:val="28"/>
        </w:rPr>
        <w:t>, направленные на подготовку</w:t>
      </w:r>
      <w:r w:rsidRPr="00F87868">
        <w:rPr>
          <w:color w:val="000000" w:themeColor="text1"/>
          <w:sz w:val="28"/>
          <w:szCs w:val="28"/>
        </w:rPr>
        <w:t xml:space="preserve"> к выполнению курсовой работы и экзамена, индивидуальные и групповые тренинги умений и навыков, модульные и экзаменационные тестирования, проведение консультаций по Интернету в асинхронном режиме, обеспечивающие контакт студентов всех учебных центров с квалифицированными преподавателями, и др.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Мониторинг качества усвоения знаний обучаемыми </w:t>
      </w:r>
      <w:r w:rsidR="00A52E1D" w:rsidRPr="00F87868">
        <w:rPr>
          <w:color w:val="000000" w:themeColor="text1"/>
          <w:sz w:val="28"/>
          <w:szCs w:val="28"/>
        </w:rPr>
        <w:t>осуществляется</w:t>
      </w:r>
      <w:r w:rsidRPr="00F87868">
        <w:rPr>
          <w:color w:val="000000" w:themeColor="text1"/>
          <w:sz w:val="28"/>
          <w:szCs w:val="28"/>
        </w:rPr>
        <w:t xml:space="preserve"> с помощью системы электронного тестирования. Разработаны следующие этапы мониторинга качества усвоения знаний: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</w:t>
      </w:r>
      <w:r w:rsidR="00A52E1D" w:rsidRPr="00F87868">
        <w:rPr>
          <w:color w:val="000000" w:themeColor="text1"/>
          <w:sz w:val="28"/>
          <w:szCs w:val="28"/>
        </w:rPr>
        <w:t>О</w:t>
      </w:r>
      <w:r w:rsidRPr="00F87868">
        <w:rPr>
          <w:color w:val="000000" w:themeColor="text1"/>
          <w:sz w:val="28"/>
          <w:szCs w:val="28"/>
        </w:rPr>
        <w:t>перативное лекционное тестирование</w:t>
      </w:r>
      <w:r w:rsidR="00A52E1D" w:rsidRPr="00F87868">
        <w:rPr>
          <w:color w:val="000000" w:themeColor="text1"/>
          <w:sz w:val="28"/>
          <w:szCs w:val="28"/>
        </w:rPr>
        <w:t>, которое представляет собой проведение тестировани</w:t>
      </w:r>
      <w:r w:rsidR="00DA61A4">
        <w:rPr>
          <w:color w:val="000000" w:themeColor="text1"/>
          <w:sz w:val="28"/>
          <w:szCs w:val="28"/>
        </w:rPr>
        <w:t>я</w:t>
      </w:r>
      <w:r w:rsidR="00A52E1D" w:rsidRPr="00F87868">
        <w:rPr>
          <w:color w:val="000000" w:themeColor="text1"/>
          <w:sz w:val="28"/>
          <w:szCs w:val="28"/>
        </w:rPr>
        <w:t xml:space="preserve"> во время лекции. Обучающиеся отвечают на предложенные тестовые вопросы и отправляют ответы преподавателю на проверку.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</w:t>
      </w:r>
      <w:r w:rsidR="00A52E1D" w:rsidRPr="00F87868">
        <w:rPr>
          <w:color w:val="000000" w:themeColor="text1"/>
          <w:sz w:val="28"/>
          <w:szCs w:val="28"/>
        </w:rPr>
        <w:t>И</w:t>
      </w:r>
      <w:r w:rsidRPr="00F87868">
        <w:rPr>
          <w:color w:val="000000" w:themeColor="text1"/>
          <w:sz w:val="28"/>
          <w:szCs w:val="28"/>
        </w:rPr>
        <w:t>ндивидуальный компьютерный тренинг</w:t>
      </w:r>
      <w:r w:rsidR="00A52E1D" w:rsidRPr="00F87868">
        <w:rPr>
          <w:color w:val="000000" w:themeColor="text1"/>
          <w:sz w:val="28"/>
          <w:szCs w:val="28"/>
        </w:rPr>
        <w:t xml:space="preserve"> – который представляет собой прохождение учащимися тестов в режиме онлайн на различных </w:t>
      </w:r>
      <w:r w:rsidR="00A52E1D" w:rsidRPr="00F87868">
        <w:rPr>
          <w:color w:val="000000" w:themeColor="text1"/>
          <w:sz w:val="28"/>
          <w:szCs w:val="28"/>
        </w:rPr>
        <w:lastRenderedPageBreak/>
        <w:t>образовательных площадках. В таких случаях учащиеся сразу получают результат прохождения теста.</w:t>
      </w:r>
      <w:r w:rsidR="00DA61A4">
        <w:rPr>
          <w:color w:val="000000" w:themeColor="text1"/>
          <w:sz w:val="28"/>
          <w:szCs w:val="28"/>
        </w:rPr>
        <w:t xml:space="preserve"> Педагог заходит в личный кабинет и просматривает результаты тестирования учащихся. Данный метод контроля очень удобен в применении, не требует больших затрат времени на проверку.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</w:t>
      </w:r>
      <w:r w:rsidR="00A52E1D" w:rsidRPr="00F87868">
        <w:rPr>
          <w:color w:val="000000" w:themeColor="text1"/>
          <w:sz w:val="28"/>
          <w:szCs w:val="28"/>
        </w:rPr>
        <w:t>М</w:t>
      </w:r>
      <w:r w:rsidRPr="00F87868">
        <w:rPr>
          <w:color w:val="000000" w:themeColor="text1"/>
          <w:sz w:val="28"/>
          <w:szCs w:val="28"/>
        </w:rPr>
        <w:t>одульное контрольное тестирование по результатам изучения блока</w:t>
      </w:r>
      <w:r w:rsidR="00A52E1D" w:rsidRPr="00F87868">
        <w:rPr>
          <w:color w:val="000000" w:themeColor="text1"/>
          <w:sz w:val="28"/>
          <w:szCs w:val="28"/>
        </w:rPr>
        <w:t xml:space="preserve"> представляет собой подготовку тестовых вопросов по определенному разделу и направление их обучающимся для решения.</w:t>
      </w:r>
    </w:p>
    <w:p w:rsidR="008127F2" w:rsidRPr="00F87868" w:rsidRDefault="008127F2" w:rsidP="008A5F9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- </w:t>
      </w:r>
      <w:r w:rsidR="00A52E1D" w:rsidRPr="00F87868">
        <w:rPr>
          <w:color w:val="000000" w:themeColor="text1"/>
          <w:sz w:val="28"/>
          <w:szCs w:val="28"/>
        </w:rPr>
        <w:t>П</w:t>
      </w:r>
      <w:r w:rsidRPr="00F87868">
        <w:rPr>
          <w:color w:val="000000" w:themeColor="text1"/>
          <w:sz w:val="28"/>
          <w:szCs w:val="28"/>
        </w:rPr>
        <w:t>исьменный экзамен и экзаменационное тестирование по результатам изучения дисциплины</w:t>
      </w:r>
      <w:r w:rsidR="00CA6635" w:rsidRPr="00F87868">
        <w:rPr>
          <w:color w:val="000000" w:themeColor="text1"/>
          <w:sz w:val="28"/>
          <w:szCs w:val="28"/>
        </w:rPr>
        <w:t xml:space="preserve"> [6]</w:t>
      </w:r>
      <w:r w:rsidRPr="00F87868">
        <w:rPr>
          <w:color w:val="000000" w:themeColor="text1"/>
          <w:sz w:val="28"/>
          <w:szCs w:val="28"/>
        </w:rPr>
        <w:t>.</w:t>
      </w:r>
    </w:p>
    <w:p w:rsidR="00CA6635" w:rsidRPr="00F87868" w:rsidRDefault="00CA6635" w:rsidP="008A5F9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>Для успешного достижения поставленных результатов в образовательном процессе используют все перечисленные виды технологий обучения, комбинируя их при необходимости.</w:t>
      </w:r>
    </w:p>
    <w:p w:rsidR="0081454C" w:rsidRPr="00876EBD" w:rsidRDefault="0054572A" w:rsidP="00876E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="0081454C" w:rsidRPr="00F87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и методы дистанционного образования</w:t>
      </w:r>
    </w:p>
    <w:p w:rsidR="0081454C" w:rsidRPr="00F87868" w:rsidRDefault="0081454C" w:rsidP="0081454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Дистанционное обучение, осуществляемое с помощью компьютерных телекоммуникаций</w:t>
      </w:r>
      <w:r w:rsidR="007434B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имеет следующие формы занятий:</w:t>
      </w:r>
    </w:p>
    <w:p w:rsidR="0081454C" w:rsidRPr="00F87868" w:rsidRDefault="0081454C" w:rsidP="007434B5">
      <w:pPr>
        <w:pStyle w:val="a4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Чат-занятия – учебные занятия, </w:t>
      </w:r>
      <w:r w:rsidR="00D4611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которых сопровождается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чат-технологий. Данные занятия проводятся синхронно, то есть все участники имеют одновременный доступ к чату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котором </w:t>
      </w:r>
      <w:r w:rsidR="00D4611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режиме реального времени 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проводится переписка обучающихся с педагогом. </w:t>
      </w:r>
      <w:r w:rsidR="00D4611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 предоставлена возможность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задавать интересующие вопросы и получать на них ответы</w:t>
      </w:r>
      <w:r w:rsidR="00876E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(например, чат в Сферуме)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34B5" w:rsidRPr="00F87868" w:rsidRDefault="0081454C" w:rsidP="007434B5">
      <w:pPr>
        <w:pStyle w:val="a4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Веб-занятия – дистанционные уроки, конференции, 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лекции,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семинары, 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практические занятия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лабораторные работы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другие формы учебных занятий, 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которые проводятся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помощью </w:t>
      </w:r>
      <w:r w:rsidR="00150188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телекоммуникационных средств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других возможностей Интернета. Для данных занятий используются специализированные образовательные веб-форумы</w:t>
      </w:r>
      <w:r w:rsidR="00D4611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образовательные площадки, которые являются своеобразным хранилищем учебно-методических материалов. При такой форме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</w:t>
      </w:r>
      <w:r w:rsidR="00D4611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педагогом создаются учебные материалы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определённой теме или проблеме </w:t>
      </w:r>
      <w:r w:rsidR="00D4611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виде текстовых материалов, </w:t>
      </w:r>
      <w:r w:rsidR="00D4611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аудиофайлов или видеозаписей и сохраняются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одном из сайтов с установленной на нем соответствующей программой.</w:t>
      </w:r>
    </w:p>
    <w:p w:rsidR="000B5A8D" w:rsidRPr="00F87868" w:rsidRDefault="0081454C" w:rsidP="007434B5">
      <w:pPr>
        <w:pStyle w:val="a4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Телеконференция – </w:t>
      </w:r>
      <w:r w:rsidR="000B5A8D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обучения, при которой занятия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проводятся, </w:t>
      </w:r>
      <w:r w:rsidR="000B5A8D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зачастую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основе списков рассылки с использованием электронной почты. </w:t>
      </w:r>
      <w:r w:rsidR="001405F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такой форме обучения педагогом создаются видеозаписи по теме занятия, передаются обучающимся с помощью электронной почты, </w:t>
      </w:r>
      <w:r w:rsidR="00200C1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приложений, предназначенных для обмена данными,</w:t>
      </w:r>
      <w:r w:rsidR="001405F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транслируются на телевизионных каналах. </w:t>
      </w:r>
    </w:p>
    <w:p w:rsidR="0081454C" w:rsidRPr="00F87868" w:rsidRDefault="000B5A8D" w:rsidP="007434B5">
      <w:pPr>
        <w:pStyle w:val="a4"/>
        <w:numPr>
          <w:ilvl w:val="0"/>
          <w:numId w:val="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ормы дистанционного обучения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почтовой связи. При таких формах дистанционного обучения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учебные материалы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 задания отправляются обучающимся по почте. Данные формы обучения используют в регионах, в которых отсутствует необходимое техническое оснащение: нет компьютеров, планшетов, смартфонов, имеющих доступ к сети Интернет</w:t>
      </w:r>
      <w:r w:rsidR="00CA663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[7]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454C" w:rsidRPr="00F87868" w:rsidRDefault="0081454C" w:rsidP="0081454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зависимости от способа коммуникации преподавателей и обучаемых, выделяют </w:t>
      </w:r>
      <w:r w:rsidR="00DE528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методы дистанционного обучения:</w:t>
      </w:r>
    </w:p>
    <w:p w:rsidR="007434B5" w:rsidRPr="00F87868" w:rsidRDefault="009676D6" w:rsidP="007434B5">
      <w:pPr>
        <w:pStyle w:val="a4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Метод обучения, основанный на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взаимодействия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 и педагога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образовательными ресурсами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основе данного метода </w:t>
      </w:r>
      <w:r w:rsidR="00200C1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лежит самообучение, которое заключается в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минимизаци</w:t>
      </w:r>
      <w:r w:rsidR="00200C1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участия педагогов в </w:t>
      </w:r>
      <w:r w:rsidR="00200C1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ом процессе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Для </w:t>
      </w:r>
      <w:r w:rsidR="003849D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49D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данного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метода</w:t>
      </w:r>
      <w:r w:rsidR="00200C1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49D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педагог</w:t>
      </w:r>
      <w:r w:rsidR="00200C1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3849D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 специаль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ные образовательные ресурсы: печатные, аудио- и видеоматериалы, а также учебные пособия, </w:t>
      </w:r>
      <w:r w:rsidR="006E5BA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которые доставляются обучающемуся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(интерактивные ба</w:t>
      </w:r>
      <w:r w:rsidR="006E5BA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зы данных, электронные издания,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компьютерные обучающие 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="006E5BA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печатные материалы, доставляемые 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с помощью почтовой связи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434B5" w:rsidRPr="00F87868" w:rsidRDefault="005A0537" w:rsidP="007434B5">
      <w:pPr>
        <w:pStyle w:val="a4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 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обучения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«один к одному» </w:t>
      </w:r>
      <w:r w:rsidR="00200C1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собой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индивидуальное обучение, в основе которого лежат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взаимоотношения одного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одним преподавателем.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реализации данного метода обучения используются различные технические средства, такие как 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телефон, </w:t>
      </w:r>
      <w:r w:rsidR="0081454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факс, электронная почта, 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</w:t>
      </w:r>
      <w:r w:rsidR="00F82F62" w:rsidRPr="00F82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Сферум, 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Skype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, предназначенные для осуществления коммуникационного процесса</w:t>
      </w:r>
      <w:r w:rsidR="00200C12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обмена данными.</w:t>
      </w:r>
    </w:p>
    <w:p w:rsidR="007434B5" w:rsidRPr="00F87868" w:rsidRDefault="0081454C" w:rsidP="007434B5">
      <w:pPr>
        <w:pStyle w:val="a4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Метод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«один к многим»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основанный на изложении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учебного материала 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педагогом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котором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ющиеся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игр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ают активную роль в коммуникационном процессе. Данн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ый метод 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применяется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педагогом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обучения </w:t>
      </w:r>
      <w:r w:rsidR="00580EE6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одинаково подготовленных групп обучающихся, идущих к одному конкретном результату (например, подготовка школьников к выпускным и вступительным экзаменам).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Этот метод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характер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ный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традиционной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системы образования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развивается в современных условиях образовательного процесса по мере развития технического прогресса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Например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раньше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лекции,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записывали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аудио- или видеокассеты,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читали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радио или телевидению,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 в условиях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современно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го дистанционного обучения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2C7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их записывают и выкладывают на различных сайтах и образовательных площадках, а также отправляют обучающимся видеофайлы или</w:t>
      </w:r>
      <w:r w:rsidR="00F82F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ссылки на них через приложение (например, Сферум)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 Электронная лекция</w:t>
      </w:r>
      <w:r w:rsidR="009A513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зачастую, представляет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собой подборку статей, 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учебно-мет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дических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материалов, </w:t>
      </w:r>
      <w:r w:rsidR="009A513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которые 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предназначены</w:t>
      </w:r>
      <w:r w:rsidR="009A513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подготовки обучающихся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запланированным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дискуссиям.</w:t>
      </w:r>
    </w:p>
    <w:p w:rsidR="007434B5" w:rsidRPr="00F87868" w:rsidRDefault="0081454C" w:rsidP="007434B5">
      <w:pPr>
        <w:pStyle w:val="a4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Метод</w:t>
      </w:r>
      <w:r w:rsidR="004A626A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 «многие к многим»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заключается 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активном взаимодействии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всеми участниками </w:t>
      </w:r>
      <w:r w:rsidR="004A626A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процесса. Этот метод </w:t>
      </w:r>
      <w:r w:rsidR="004A626A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обучения 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собой групповую работу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этого метода широко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 применение получили и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сследовательские и проблемные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способы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обучения. 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Участие педагога в образовательном процессе при использовании данного метода обучения заключается в том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он задает тему для 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обучающихся, то есть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ставит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ними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учебную задачу, а далее 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педагог лишь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способствует созданию и поддержанию благоприятных условий взаимодействия и психологического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климат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способствующих коллективной работе обучающихся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30A24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Педагог координирует дискуссию, управляет ее ходом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B042FD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обеспечивает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подготовку 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учебно-методических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материалов, </w:t>
      </w:r>
      <w:r w:rsidR="00B042FD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разрабатывает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 w:rsidR="00B042FD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работы, 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темы занятий и вопросы, предназначенные для обсуждения на занятии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34B5" w:rsidRPr="00F87868" w:rsidRDefault="0081454C" w:rsidP="007434B5">
      <w:pPr>
        <w:pStyle w:val="a4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 проектов </w:t>
      </w:r>
      <w:r w:rsidR="00E11447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собой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комплексный процесс обучения, 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в основе которого лежит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самостоятельность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обучающегося, который самостоятельно планирует свой учебный процесс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 сам контролирует свою учебно-познавательную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в результате которой создается какой-либо продукт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основе 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данного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метода 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обучения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лежит развитие познавательных интересов обуча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ющихся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24D39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их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умений самостоятельно формировать свои знания.</w:t>
      </w:r>
    </w:p>
    <w:p w:rsidR="007434B5" w:rsidRPr="00F87868" w:rsidRDefault="0081454C" w:rsidP="007434B5">
      <w:pPr>
        <w:pStyle w:val="a4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 проблемного обучения 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 метод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обучения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основе которого лежит изучение </w:t>
      </w:r>
      <w:r w:rsidR="00F35758">
        <w:rPr>
          <w:rFonts w:ascii="Times New Roman" w:hAnsi="Times New Roman" w:cs="Times New Roman"/>
          <w:color w:val="000000" w:themeColor="text1"/>
          <w:sz w:val="28"/>
          <w:szCs w:val="28"/>
        </w:rPr>
        <w:t>проблемных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5758">
        <w:rPr>
          <w:rFonts w:ascii="Times New Roman" w:hAnsi="Times New Roman" w:cs="Times New Roman"/>
          <w:color w:val="000000" w:themeColor="text1"/>
          <w:sz w:val="28"/>
          <w:szCs w:val="28"/>
        </w:rPr>
        <w:t>вопросов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решение которых 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имеет важное практическое и теоретическое значение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При использовании метода проблемного обучения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A34C8">
        <w:rPr>
          <w:rFonts w:ascii="Times New Roman" w:hAnsi="Times New Roman" w:cs="Times New Roman"/>
          <w:color w:val="000000" w:themeColor="text1"/>
          <w:sz w:val="28"/>
          <w:szCs w:val="28"/>
        </w:rPr>
        <w:t>происходит концентрация внимания обучающихся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важных проблемах, 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которые способствуют стимуляции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познавательн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активност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 также направлены на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умений и навыков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 для решения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поставленных проблемных вопросов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Роль 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педагога 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образовательном процессе при использовании метода проблемного обучения 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заключается в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наблюдени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 за учебным процессом</w:t>
      </w:r>
      <w:r w:rsidR="00375441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проведении консультаций для</w:t>
      </w:r>
      <w:r w:rsidR="003F2E7E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454C" w:rsidRPr="00F87868" w:rsidRDefault="0081454C" w:rsidP="007434B5">
      <w:pPr>
        <w:pStyle w:val="a4"/>
        <w:numPr>
          <w:ilvl w:val="0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Исследовательский метод обучения </w:t>
      </w:r>
      <w:r w:rsidR="00DE215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 метод обучения, в основе которого лежит четкая постановка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215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целей, которые являются актуальными и значимыми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участников</w:t>
      </w:r>
      <w:r w:rsidR="00DE215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образовательного процесса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E215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 также четко продуманная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</w:t>
      </w:r>
      <w:r w:rsidR="00DE215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, широко</w:t>
      </w:r>
      <w:r w:rsidR="00DE215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215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методов исследования, использовани</w:t>
      </w:r>
      <w:r w:rsidR="00DE2150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научных методов обработки результатов</w:t>
      </w:r>
      <w:r w:rsidR="00CA663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[8]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6635" w:rsidRPr="00F87868" w:rsidRDefault="00CA6635" w:rsidP="00CA6635">
      <w:pPr>
        <w:pStyle w:val="a4"/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Дистанционное обучение может способствовать повышению качества знаний обучающихся с помощью использования</w:t>
      </w:r>
      <w:r w:rsidR="00BC3E1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эффективных методов обучения, </w:t>
      </w:r>
      <w:r w:rsidR="00BC3E1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 также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3E1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различных форм обучения при соблюдении условий организации информационной поддержки и методического сопровождения со </w:t>
      </w:r>
      <w:r w:rsidR="00BC3E1C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стороны педагога. Следовательно, в процессе дистанционного обучения велика роль квалификационной подготовки педагогических кадров.</w:t>
      </w:r>
    </w:p>
    <w:p w:rsidR="008127F2" w:rsidRPr="00876EBD" w:rsidRDefault="008127F2" w:rsidP="00876EB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Заключение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В </w:t>
      </w:r>
      <w:r w:rsidR="000D04BB" w:rsidRPr="00F87868">
        <w:rPr>
          <w:color w:val="000000" w:themeColor="text1"/>
          <w:sz w:val="28"/>
          <w:szCs w:val="28"/>
        </w:rPr>
        <w:t xml:space="preserve">условиях современного образовательного процесса наблюдается </w:t>
      </w:r>
      <w:r w:rsidR="00AB0DEE">
        <w:rPr>
          <w:color w:val="000000" w:themeColor="text1"/>
          <w:sz w:val="28"/>
          <w:szCs w:val="28"/>
        </w:rPr>
        <w:t>непрерывный рост популярности</w:t>
      </w:r>
      <w:r w:rsidRPr="00F87868">
        <w:rPr>
          <w:color w:val="000000" w:themeColor="text1"/>
          <w:sz w:val="28"/>
          <w:szCs w:val="28"/>
        </w:rPr>
        <w:t xml:space="preserve"> дистанционной формы обучения</w:t>
      </w:r>
      <w:r w:rsidR="000D04BB" w:rsidRPr="00F87868">
        <w:rPr>
          <w:color w:val="000000" w:themeColor="text1"/>
          <w:sz w:val="28"/>
          <w:szCs w:val="28"/>
        </w:rPr>
        <w:t xml:space="preserve">. Это объясняется гибкостью, удобством и доступностью дистанционного образования. Дистанционное </w:t>
      </w:r>
      <w:r w:rsidR="00AB0DEE">
        <w:rPr>
          <w:color w:val="000000" w:themeColor="text1"/>
          <w:sz w:val="28"/>
          <w:szCs w:val="28"/>
        </w:rPr>
        <w:t>образование</w:t>
      </w:r>
      <w:r w:rsidRPr="00F87868">
        <w:rPr>
          <w:color w:val="000000" w:themeColor="text1"/>
          <w:sz w:val="28"/>
          <w:szCs w:val="28"/>
        </w:rPr>
        <w:t xml:space="preserve"> предполагает </w:t>
      </w:r>
      <w:r w:rsidR="00AB0DEE">
        <w:rPr>
          <w:color w:val="000000" w:themeColor="text1"/>
          <w:sz w:val="28"/>
          <w:szCs w:val="28"/>
        </w:rPr>
        <w:t>широкий выбор</w:t>
      </w:r>
      <w:r w:rsidRPr="00F87868">
        <w:rPr>
          <w:color w:val="000000" w:themeColor="text1"/>
          <w:sz w:val="28"/>
          <w:szCs w:val="28"/>
        </w:rPr>
        <w:t xml:space="preserve"> содержания и форм </w:t>
      </w:r>
      <w:r w:rsidR="00AB0DEE">
        <w:rPr>
          <w:color w:val="000000" w:themeColor="text1"/>
          <w:sz w:val="28"/>
          <w:szCs w:val="28"/>
        </w:rPr>
        <w:t>обучения</w:t>
      </w:r>
      <w:r w:rsidRPr="00F87868">
        <w:rPr>
          <w:color w:val="000000" w:themeColor="text1"/>
          <w:sz w:val="28"/>
          <w:szCs w:val="28"/>
        </w:rPr>
        <w:t>.</w:t>
      </w:r>
    </w:p>
    <w:p w:rsidR="008127F2" w:rsidRPr="00F87868" w:rsidRDefault="008127F2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 xml:space="preserve">Дистанционное обучение </w:t>
      </w:r>
      <w:r w:rsidR="000D04BB" w:rsidRPr="00F87868">
        <w:rPr>
          <w:color w:val="000000" w:themeColor="text1"/>
          <w:sz w:val="28"/>
          <w:szCs w:val="28"/>
        </w:rPr>
        <w:t>требует выполнения определенных условий:</w:t>
      </w:r>
      <w:r w:rsidRPr="00F87868">
        <w:rPr>
          <w:color w:val="000000" w:themeColor="text1"/>
          <w:sz w:val="28"/>
          <w:szCs w:val="28"/>
        </w:rPr>
        <w:t xml:space="preserve"> </w:t>
      </w:r>
      <w:r w:rsidR="000D04BB" w:rsidRPr="00F87868">
        <w:rPr>
          <w:color w:val="000000" w:themeColor="text1"/>
          <w:sz w:val="28"/>
          <w:szCs w:val="28"/>
        </w:rPr>
        <w:t xml:space="preserve">наличие компьютера с выходом в интернет, </w:t>
      </w:r>
      <w:r w:rsidRPr="00F87868">
        <w:rPr>
          <w:color w:val="000000" w:themeColor="text1"/>
          <w:sz w:val="28"/>
          <w:szCs w:val="28"/>
        </w:rPr>
        <w:t xml:space="preserve">ответственность </w:t>
      </w:r>
      <w:r w:rsidR="00165F86">
        <w:rPr>
          <w:color w:val="000000" w:themeColor="text1"/>
          <w:sz w:val="28"/>
          <w:szCs w:val="28"/>
        </w:rPr>
        <w:t>и самоконтроль со стороны</w:t>
      </w:r>
      <w:r w:rsidRPr="00F87868">
        <w:rPr>
          <w:color w:val="000000" w:themeColor="text1"/>
          <w:sz w:val="28"/>
          <w:szCs w:val="28"/>
        </w:rPr>
        <w:t xml:space="preserve"> обучающихся</w:t>
      </w:r>
      <w:r w:rsidR="000D04BB" w:rsidRPr="00F87868">
        <w:rPr>
          <w:color w:val="000000" w:themeColor="text1"/>
          <w:sz w:val="28"/>
          <w:szCs w:val="28"/>
        </w:rPr>
        <w:t>. Соблюдение описанных выше условий обеспечивает высокое качество дистанционного образования</w:t>
      </w:r>
      <w:r w:rsidR="00244372" w:rsidRPr="00F87868">
        <w:rPr>
          <w:color w:val="000000" w:themeColor="text1"/>
          <w:sz w:val="28"/>
          <w:szCs w:val="28"/>
        </w:rPr>
        <w:t xml:space="preserve"> [9]</w:t>
      </w:r>
      <w:r w:rsidRPr="00F87868">
        <w:rPr>
          <w:color w:val="000000" w:themeColor="text1"/>
          <w:sz w:val="28"/>
          <w:szCs w:val="28"/>
        </w:rPr>
        <w:t>.</w:t>
      </w:r>
    </w:p>
    <w:p w:rsidR="008127F2" w:rsidRPr="00F87868" w:rsidRDefault="00280280" w:rsidP="008127F2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F87868">
        <w:rPr>
          <w:color w:val="000000" w:themeColor="text1"/>
          <w:sz w:val="28"/>
          <w:szCs w:val="28"/>
        </w:rPr>
        <w:t>В заключении</w:t>
      </w:r>
      <w:r w:rsidR="008127F2" w:rsidRPr="00F87868">
        <w:rPr>
          <w:color w:val="000000" w:themeColor="text1"/>
          <w:sz w:val="28"/>
          <w:szCs w:val="28"/>
        </w:rPr>
        <w:t xml:space="preserve"> можно сделать вывод о том, что востребованность дистанционного обучения в ближайшее время будет возрастать. С каждым годом </w:t>
      </w:r>
      <w:r w:rsidRPr="00F87868">
        <w:rPr>
          <w:color w:val="000000" w:themeColor="text1"/>
          <w:sz w:val="28"/>
          <w:szCs w:val="28"/>
        </w:rPr>
        <w:t xml:space="preserve">увеличивается количество </w:t>
      </w:r>
      <w:r w:rsidR="008127F2" w:rsidRPr="00F87868">
        <w:rPr>
          <w:color w:val="000000" w:themeColor="text1"/>
          <w:sz w:val="28"/>
          <w:szCs w:val="28"/>
        </w:rPr>
        <w:t>интерактивных методов коммуникации</w:t>
      </w:r>
      <w:r w:rsidRPr="00F87868">
        <w:rPr>
          <w:color w:val="000000" w:themeColor="text1"/>
          <w:sz w:val="28"/>
          <w:szCs w:val="28"/>
        </w:rPr>
        <w:t>,</w:t>
      </w:r>
      <w:r w:rsidR="008127F2" w:rsidRPr="00F87868">
        <w:rPr>
          <w:color w:val="000000" w:themeColor="text1"/>
          <w:sz w:val="28"/>
          <w:szCs w:val="28"/>
        </w:rPr>
        <w:t xml:space="preserve"> </w:t>
      </w:r>
      <w:r w:rsidRPr="00F87868">
        <w:rPr>
          <w:color w:val="000000" w:themeColor="text1"/>
          <w:sz w:val="28"/>
          <w:szCs w:val="28"/>
        </w:rPr>
        <w:t>в результате чего</w:t>
      </w:r>
      <w:r w:rsidR="008127F2" w:rsidRPr="00F87868">
        <w:rPr>
          <w:color w:val="000000" w:themeColor="text1"/>
          <w:sz w:val="28"/>
          <w:szCs w:val="28"/>
        </w:rPr>
        <w:t xml:space="preserve"> </w:t>
      </w:r>
      <w:r w:rsidRPr="00F87868">
        <w:rPr>
          <w:color w:val="000000" w:themeColor="text1"/>
          <w:sz w:val="28"/>
          <w:szCs w:val="28"/>
        </w:rPr>
        <w:t>наблюдается</w:t>
      </w:r>
      <w:r w:rsidR="008127F2" w:rsidRPr="00F87868">
        <w:rPr>
          <w:color w:val="000000" w:themeColor="text1"/>
          <w:sz w:val="28"/>
          <w:szCs w:val="28"/>
        </w:rPr>
        <w:t xml:space="preserve"> и прогресс </w:t>
      </w:r>
      <w:r w:rsidRPr="00F87868">
        <w:rPr>
          <w:color w:val="000000" w:themeColor="text1"/>
          <w:sz w:val="28"/>
          <w:szCs w:val="28"/>
        </w:rPr>
        <w:t>дистанционного обучения</w:t>
      </w:r>
      <w:r w:rsidR="008127F2" w:rsidRPr="00F87868">
        <w:rPr>
          <w:color w:val="000000" w:themeColor="text1"/>
          <w:sz w:val="28"/>
          <w:szCs w:val="28"/>
        </w:rPr>
        <w:t xml:space="preserve">, что </w:t>
      </w:r>
      <w:r w:rsidRPr="00F87868">
        <w:rPr>
          <w:color w:val="000000" w:themeColor="text1"/>
          <w:sz w:val="28"/>
          <w:szCs w:val="28"/>
        </w:rPr>
        <w:t xml:space="preserve">способствует </w:t>
      </w:r>
      <w:r w:rsidR="008127F2" w:rsidRPr="00F87868">
        <w:rPr>
          <w:color w:val="000000" w:themeColor="text1"/>
          <w:sz w:val="28"/>
          <w:szCs w:val="28"/>
        </w:rPr>
        <w:t>минимиз</w:t>
      </w:r>
      <w:r w:rsidRPr="00F87868">
        <w:rPr>
          <w:color w:val="000000" w:themeColor="text1"/>
          <w:sz w:val="28"/>
          <w:szCs w:val="28"/>
        </w:rPr>
        <w:t>ации</w:t>
      </w:r>
      <w:r w:rsidR="008127F2" w:rsidRPr="00F87868">
        <w:rPr>
          <w:color w:val="000000" w:themeColor="text1"/>
          <w:sz w:val="28"/>
          <w:szCs w:val="28"/>
        </w:rPr>
        <w:t xml:space="preserve"> его недостатк</w:t>
      </w:r>
      <w:r w:rsidRPr="00F87868">
        <w:rPr>
          <w:color w:val="000000" w:themeColor="text1"/>
          <w:sz w:val="28"/>
          <w:szCs w:val="28"/>
        </w:rPr>
        <w:t>ов</w:t>
      </w:r>
      <w:r w:rsidR="008127F2" w:rsidRPr="00F87868">
        <w:rPr>
          <w:color w:val="000000" w:themeColor="text1"/>
          <w:sz w:val="28"/>
          <w:szCs w:val="28"/>
        </w:rPr>
        <w:t xml:space="preserve"> и развит</w:t>
      </w:r>
      <w:r w:rsidRPr="00F87868">
        <w:rPr>
          <w:color w:val="000000" w:themeColor="text1"/>
          <w:sz w:val="28"/>
          <w:szCs w:val="28"/>
        </w:rPr>
        <w:t>ию</w:t>
      </w:r>
      <w:r w:rsidR="008127F2" w:rsidRPr="00F87868">
        <w:rPr>
          <w:color w:val="000000" w:themeColor="text1"/>
          <w:sz w:val="28"/>
          <w:szCs w:val="28"/>
        </w:rPr>
        <w:t xml:space="preserve"> положительны</w:t>
      </w:r>
      <w:r w:rsidRPr="00F87868">
        <w:rPr>
          <w:color w:val="000000" w:themeColor="text1"/>
          <w:sz w:val="28"/>
          <w:szCs w:val="28"/>
        </w:rPr>
        <w:t>х сторон</w:t>
      </w:r>
      <w:r w:rsidR="008127F2" w:rsidRPr="00F87868">
        <w:rPr>
          <w:color w:val="000000" w:themeColor="text1"/>
          <w:sz w:val="28"/>
          <w:szCs w:val="28"/>
        </w:rPr>
        <w:t>.</w:t>
      </w:r>
    </w:p>
    <w:p w:rsidR="008127F2" w:rsidRPr="00F87868" w:rsidRDefault="008127F2" w:rsidP="008127F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0280" w:rsidRPr="00F87868" w:rsidRDefault="0028028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A51E73" w:rsidRPr="00F87868" w:rsidRDefault="00280280" w:rsidP="00C245EB">
      <w:pPr>
        <w:spacing w:after="0" w:line="360" w:lineRule="auto"/>
        <w:ind w:firstLine="567"/>
        <w:jc w:val="center"/>
        <w:rPr>
          <w:b/>
          <w:color w:val="000000" w:themeColor="text1"/>
        </w:rPr>
      </w:pPr>
      <w:r w:rsidRPr="00F878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литературы</w:t>
      </w:r>
    </w:p>
    <w:p w:rsidR="0008439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Кудрина Е.В. Современное общество и дистанционное обучение // Психолого-педагогический журнал Гаудеамус, 2010.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 w:rsidRP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Т.2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№16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57-58</w:t>
      </w:r>
    </w:p>
    <w:p w:rsidR="0008439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Андреев А.А., Солдаткин В.И. Дистанционное обучение: сущность, технология, организация. – М.: Издательство МЭСИ, 1999. – 196 с.</w:t>
      </w:r>
    </w:p>
    <w:p w:rsidR="0008439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Зайченко Т. П. Основы дистанционного обучения: теоретико-практический базис: учебное пособие. – СПб.:</w:t>
      </w:r>
      <w:r w:rsidR="00A51E7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Изд</w:t>
      </w:r>
      <w:r w:rsidR="00A51E7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ательств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о РГПУ им. А. И. Герцена, 2004. – 167 с.</w:t>
      </w:r>
    </w:p>
    <w:p w:rsidR="0008439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Иванченко Д. А. Системный анализ дистанционного обучения: монография. – М.: Союз, 2005. – 192 с.</w:t>
      </w:r>
    </w:p>
    <w:p w:rsidR="0008439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Калмыков А.А. Дистанционное обучение. Введение в педагогическую технологию. – М., 2005</w:t>
      </w:r>
      <w:r w:rsidR="00A51E7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315 с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439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Горшенина М.В., Фирсова Е.Ю. Реализация принципа индивидуализации в условиях дистанционного обучения // Вестник Самарского государственного технического университета. Серия: Психолого-педагогические науки. Изд.: СГТУ, 2010.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№6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41-47. </w:t>
      </w:r>
    </w:p>
    <w:p w:rsidR="0008439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7.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Керова Т.М., Чуркина А.Ю. О начальном курсе английского языка через дистанционное обучение // Современные наукоемкие технологии, 2010.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№2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27 </w:t>
      </w:r>
    </w:p>
    <w:p w:rsidR="0008439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Муромцева А.В. Мультимедийные средства в системе дистанционного обучения // Ве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>стник МГОУ. Серия «Лингвистика»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2011.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№1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195 </w:t>
      </w:r>
      <w:r w:rsidR="00A51E73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198 </w:t>
      </w:r>
    </w:p>
    <w:p w:rsidR="008127F2" w:rsidRPr="00F87868" w:rsidRDefault="00084392" w:rsidP="00084392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Парахонский А.П., Венглинская Е.А. Позитивные и негативные проявления дистанционного обучения // Международный журнал экспериментального образования, 2011.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№3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05815"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058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7868">
        <w:rPr>
          <w:rFonts w:ascii="Times New Roman" w:hAnsi="Times New Roman" w:cs="Times New Roman"/>
          <w:color w:val="000000" w:themeColor="text1"/>
          <w:sz w:val="28"/>
          <w:szCs w:val="28"/>
        </w:rPr>
        <w:t>112-113</w:t>
      </w:r>
    </w:p>
    <w:sectPr w:rsidR="008127F2" w:rsidRPr="00F87868" w:rsidSect="00DC64B2">
      <w:footerReference w:type="default" r:id="rId7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314" w:rsidRDefault="00D90314" w:rsidP="0054572A">
      <w:pPr>
        <w:spacing w:after="0" w:line="240" w:lineRule="auto"/>
      </w:pPr>
      <w:r>
        <w:separator/>
      </w:r>
    </w:p>
  </w:endnote>
  <w:endnote w:type="continuationSeparator" w:id="0">
    <w:p w:rsidR="00D90314" w:rsidRDefault="00D90314" w:rsidP="0054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2046941151"/>
      <w:docPartObj>
        <w:docPartGallery w:val="Page Numbers (Bottom of Page)"/>
        <w:docPartUnique/>
      </w:docPartObj>
    </w:sdtPr>
    <w:sdtEndPr/>
    <w:sdtContent>
      <w:p w:rsidR="0054572A" w:rsidRPr="0054572A" w:rsidRDefault="0054572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457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457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457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76EB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457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572A" w:rsidRPr="0054572A" w:rsidRDefault="0054572A">
    <w:pPr>
      <w:pStyle w:val="a7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314" w:rsidRDefault="00D90314" w:rsidP="0054572A">
      <w:pPr>
        <w:spacing w:after="0" w:line="240" w:lineRule="auto"/>
      </w:pPr>
      <w:r>
        <w:separator/>
      </w:r>
    </w:p>
  </w:footnote>
  <w:footnote w:type="continuationSeparator" w:id="0">
    <w:p w:rsidR="00D90314" w:rsidRDefault="00D90314" w:rsidP="00545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E01CE"/>
    <w:multiLevelType w:val="hybridMultilevel"/>
    <w:tmpl w:val="A58EECD0"/>
    <w:lvl w:ilvl="0" w:tplc="53B6D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242D63"/>
    <w:multiLevelType w:val="hybridMultilevel"/>
    <w:tmpl w:val="805024C2"/>
    <w:lvl w:ilvl="0" w:tplc="8BC2F1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18B0AA4"/>
    <w:multiLevelType w:val="hybridMultilevel"/>
    <w:tmpl w:val="1CBCD0AC"/>
    <w:lvl w:ilvl="0" w:tplc="1E7858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480CCD"/>
    <w:multiLevelType w:val="multilevel"/>
    <w:tmpl w:val="7A1C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2E46C3"/>
    <w:multiLevelType w:val="hybridMultilevel"/>
    <w:tmpl w:val="65222EEA"/>
    <w:lvl w:ilvl="0" w:tplc="7B1449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B025D2"/>
    <w:multiLevelType w:val="hybridMultilevel"/>
    <w:tmpl w:val="7786C60E"/>
    <w:lvl w:ilvl="0" w:tplc="CED447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425C0E"/>
    <w:multiLevelType w:val="hybridMultilevel"/>
    <w:tmpl w:val="C848E662"/>
    <w:lvl w:ilvl="0" w:tplc="74A2C9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288384D"/>
    <w:multiLevelType w:val="hybridMultilevel"/>
    <w:tmpl w:val="52FAB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17CBF"/>
    <w:multiLevelType w:val="hybridMultilevel"/>
    <w:tmpl w:val="C0C6227E"/>
    <w:lvl w:ilvl="0" w:tplc="57886824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59C2E72"/>
    <w:multiLevelType w:val="hybridMultilevel"/>
    <w:tmpl w:val="145EC378"/>
    <w:lvl w:ilvl="0" w:tplc="C69832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A4"/>
    <w:rsid w:val="00084392"/>
    <w:rsid w:val="000B5A8D"/>
    <w:rsid w:val="000C2779"/>
    <w:rsid w:val="000D04BB"/>
    <w:rsid w:val="000D217E"/>
    <w:rsid w:val="000E460C"/>
    <w:rsid w:val="001405F5"/>
    <w:rsid w:val="00150188"/>
    <w:rsid w:val="0016491D"/>
    <w:rsid w:val="00165F86"/>
    <w:rsid w:val="001763F5"/>
    <w:rsid w:val="00184C68"/>
    <w:rsid w:val="00200C12"/>
    <w:rsid w:val="00244372"/>
    <w:rsid w:val="002444EC"/>
    <w:rsid w:val="00280280"/>
    <w:rsid w:val="002C1CCA"/>
    <w:rsid w:val="002D6D61"/>
    <w:rsid w:val="003255BA"/>
    <w:rsid w:val="00375441"/>
    <w:rsid w:val="003849D4"/>
    <w:rsid w:val="003A2132"/>
    <w:rsid w:val="003D4139"/>
    <w:rsid w:val="003F0498"/>
    <w:rsid w:val="003F2E7E"/>
    <w:rsid w:val="004435B4"/>
    <w:rsid w:val="00453F36"/>
    <w:rsid w:val="00457AD6"/>
    <w:rsid w:val="004606C1"/>
    <w:rsid w:val="004A626A"/>
    <w:rsid w:val="004F690B"/>
    <w:rsid w:val="005141F6"/>
    <w:rsid w:val="005143CF"/>
    <w:rsid w:val="00515CE5"/>
    <w:rsid w:val="0054572A"/>
    <w:rsid w:val="00580EE6"/>
    <w:rsid w:val="00586B7F"/>
    <w:rsid w:val="005913E9"/>
    <w:rsid w:val="005A0537"/>
    <w:rsid w:val="005A2C79"/>
    <w:rsid w:val="005C578F"/>
    <w:rsid w:val="0069682D"/>
    <w:rsid w:val="006D786A"/>
    <w:rsid w:val="006E5BAE"/>
    <w:rsid w:val="007037B0"/>
    <w:rsid w:val="00706A74"/>
    <w:rsid w:val="0071643B"/>
    <w:rsid w:val="007434B5"/>
    <w:rsid w:val="007D2BDA"/>
    <w:rsid w:val="007E0410"/>
    <w:rsid w:val="00805F36"/>
    <w:rsid w:val="008127F2"/>
    <w:rsid w:val="0081454C"/>
    <w:rsid w:val="00852713"/>
    <w:rsid w:val="008651B2"/>
    <w:rsid w:val="00876EBD"/>
    <w:rsid w:val="00885548"/>
    <w:rsid w:val="00893868"/>
    <w:rsid w:val="00896086"/>
    <w:rsid w:val="008A5F9F"/>
    <w:rsid w:val="008B67EA"/>
    <w:rsid w:val="00906C89"/>
    <w:rsid w:val="00927A08"/>
    <w:rsid w:val="009676D6"/>
    <w:rsid w:val="009A5133"/>
    <w:rsid w:val="009B4C0C"/>
    <w:rsid w:val="009B61A4"/>
    <w:rsid w:val="009D4F53"/>
    <w:rsid w:val="00A07B8E"/>
    <w:rsid w:val="00A51E73"/>
    <w:rsid w:val="00A52E1D"/>
    <w:rsid w:val="00A80EE3"/>
    <w:rsid w:val="00AB0DEE"/>
    <w:rsid w:val="00AB29C1"/>
    <w:rsid w:val="00B042FD"/>
    <w:rsid w:val="00B56A3A"/>
    <w:rsid w:val="00B802E5"/>
    <w:rsid w:val="00BC3E1C"/>
    <w:rsid w:val="00BC6076"/>
    <w:rsid w:val="00BF13BF"/>
    <w:rsid w:val="00C10345"/>
    <w:rsid w:val="00C115CC"/>
    <w:rsid w:val="00C245EB"/>
    <w:rsid w:val="00CA6635"/>
    <w:rsid w:val="00CA79FF"/>
    <w:rsid w:val="00D05815"/>
    <w:rsid w:val="00D10D27"/>
    <w:rsid w:val="00D23A43"/>
    <w:rsid w:val="00D367E5"/>
    <w:rsid w:val="00D46110"/>
    <w:rsid w:val="00D75CCA"/>
    <w:rsid w:val="00D90314"/>
    <w:rsid w:val="00DA34C8"/>
    <w:rsid w:val="00DA61A4"/>
    <w:rsid w:val="00DA7F4B"/>
    <w:rsid w:val="00DC64B2"/>
    <w:rsid w:val="00DE06C4"/>
    <w:rsid w:val="00DE2150"/>
    <w:rsid w:val="00DE5282"/>
    <w:rsid w:val="00DF688C"/>
    <w:rsid w:val="00E11447"/>
    <w:rsid w:val="00E17227"/>
    <w:rsid w:val="00E20EE3"/>
    <w:rsid w:val="00E30A24"/>
    <w:rsid w:val="00E368EE"/>
    <w:rsid w:val="00EB72C3"/>
    <w:rsid w:val="00EB7B20"/>
    <w:rsid w:val="00ED126B"/>
    <w:rsid w:val="00F24D39"/>
    <w:rsid w:val="00F35758"/>
    <w:rsid w:val="00F82F62"/>
    <w:rsid w:val="00F87868"/>
    <w:rsid w:val="00FC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C869"/>
  <w15:docId w15:val="{E7DC73AC-BD20-4655-8C7F-1C7A0D90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2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27F2"/>
  </w:style>
  <w:style w:type="character" w:customStyle="1" w:styleId="c37">
    <w:name w:val="c37"/>
    <w:basedOn w:val="a0"/>
    <w:rsid w:val="008127F2"/>
  </w:style>
  <w:style w:type="paragraph" w:styleId="a4">
    <w:name w:val="List Paragraph"/>
    <w:basedOn w:val="a"/>
    <w:uiPriority w:val="34"/>
    <w:qFormat/>
    <w:rsid w:val="005143C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45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572A"/>
  </w:style>
  <w:style w:type="paragraph" w:styleId="a7">
    <w:name w:val="footer"/>
    <w:basedOn w:val="a"/>
    <w:link w:val="a8"/>
    <w:uiPriority w:val="99"/>
    <w:unhideWhenUsed/>
    <w:rsid w:val="00545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5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13</Pages>
  <Words>2927</Words>
  <Characters>16689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ADMIN</cp:lastModifiedBy>
  <cp:revision>86</cp:revision>
  <cp:lastPrinted>2020-09-28T01:12:00Z</cp:lastPrinted>
  <dcterms:created xsi:type="dcterms:W3CDTF">2020-09-21T18:19:00Z</dcterms:created>
  <dcterms:modified xsi:type="dcterms:W3CDTF">2025-01-19T16:53:00Z</dcterms:modified>
</cp:coreProperties>
</file>