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0B5" w:rsidRDefault="002040B5">
      <w:pPr>
        <w:pStyle w:val="a3"/>
        <w:ind w:left="0" w:firstLine="0"/>
        <w:jc w:val="left"/>
        <w:rPr>
          <w:sz w:val="20"/>
        </w:rPr>
      </w:pPr>
    </w:p>
    <w:p w:rsidR="002040B5" w:rsidRDefault="002040B5">
      <w:pPr>
        <w:pStyle w:val="a3"/>
        <w:ind w:left="0" w:firstLine="0"/>
        <w:jc w:val="left"/>
        <w:rPr>
          <w:sz w:val="20"/>
        </w:rPr>
      </w:pPr>
    </w:p>
    <w:p w:rsidR="002040B5" w:rsidRDefault="002040B5">
      <w:pPr>
        <w:pStyle w:val="a3"/>
        <w:spacing w:before="3"/>
        <w:ind w:left="0" w:firstLine="0"/>
        <w:jc w:val="left"/>
        <w:rPr>
          <w:sz w:val="21"/>
        </w:rPr>
      </w:pPr>
    </w:p>
    <w:p w:rsidR="005416E2" w:rsidRDefault="005416E2">
      <w:pPr>
        <w:pStyle w:val="1"/>
        <w:spacing w:before="102"/>
        <w:ind w:left="3253" w:right="3638"/>
        <w:jc w:val="center"/>
      </w:pPr>
    </w:p>
    <w:p w:rsidR="005416E2" w:rsidRDefault="005416E2">
      <w:pPr>
        <w:pStyle w:val="1"/>
        <w:spacing w:before="102"/>
        <w:ind w:left="3253" w:right="3638"/>
        <w:jc w:val="center"/>
      </w:pPr>
    </w:p>
    <w:p w:rsidR="005416E2" w:rsidRDefault="005416E2">
      <w:pPr>
        <w:pStyle w:val="1"/>
        <w:spacing w:before="102"/>
        <w:ind w:left="3253" w:right="3638"/>
        <w:jc w:val="center"/>
      </w:pPr>
    </w:p>
    <w:p w:rsidR="005416E2" w:rsidRDefault="005416E2">
      <w:pPr>
        <w:pStyle w:val="1"/>
        <w:spacing w:before="102"/>
        <w:ind w:left="3253" w:right="3638"/>
        <w:jc w:val="center"/>
      </w:pPr>
    </w:p>
    <w:p w:rsidR="005416E2" w:rsidRDefault="005416E2">
      <w:pPr>
        <w:pStyle w:val="1"/>
        <w:spacing w:before="102"/>
        <w:ind w:left="3253" w:right="3638"/>
        <w:jc w:val="center"/>
      </w:pPr>
    </w:p>
    <w:p w:rsidR="002040B5" w:rsidRDefault="005416E2">
      <w:pPr>
        <w:pStyle w:val="1"/>
        <w:spacing w:before="102"/>
        <w:ind w:left="3253" w:right="3638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2040B5" w:rsidRDefault="005416E2">
      <w:pPr>
        <w:spacing w:before="232"/>
        <w:ind w:left="3253" w:right="3638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МАТЕМАТИКЕ</w:t>
      </w:r>
    </w:p>
    <w:p w:rsidR="002040B5" w:rsidRDefault="005416E2">
      <w:pPr>
        <w:pStyle w:val="1"/>
        <w:spacing w:before="39"/>
        <w:ind w:left="3253" w:right="3639"/>
        <w:jc w:val="center"/>
      </w:pPr>
      <w:r>
        <w:t>учебного</w:t>
      </w:r>
      <w:r>
        <w:rPr>
          <w:spacing w:val="-8"/>
        </w:rPr>
        <w:t xml:space="preserve"> </w:t>
      </w:r>
      <w:r>
        <w:t>курса</w:t>
      </w:r>
      <w:r>
        <w:rPr>
          <w:spacing w:val="-11"/>
        </w:rPr>
        <w:t xml:space="preserve"> </w:t>
      </w:r>
      <w:r>
        <w:t>«Геометрия»</w:t>
      </w:r>
    </w:p>
    <w:p w:rsidR="002040B5" w:rsidRDefault="005416E2">
      <w:pPr>
        <w:pStyle w:val="a3"/>
        <w:spacing w:before="221"/>
        <w:ind w:left="3253" w:right="3638" w:firstLine="0"/>
        <w:jc w:val="center"/>
      </w:pPr>
      <w:r>
        <w:t>для</w:t>
      </w:r>
      <w:r>
        <w:rPr>
          <w:spacing w:val="-2"/>
        </w:rPr>
        <w:t xml:space="preserve"> </w:t>
      </w:r>
      <w:r>
        <w:t>обучающихся с ЗПР</w:t>
      </w:r>
      <w:r>
        <w:rPr>
          <w:spacing w:val="-1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классов</w:t>
      </w:r>
    </w:p>
    <w:p w:rsidR="002040B5" w:rsidRDefault="002040B5">
      <w:pPr>
        <w:jc w:val="center"/>
        <w:sectPr w:rsidR="002040B5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2040B5" w:rsidRDefault="005416E2">
      <w:pPr>
        <w:pStyle w:val="1"/>
        <w:spacing w:before="68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040B5" w:rsidRDefault="005416E2">
      <w:pPr>
        <w:pStyle w:val="a3"/>
        <w:spacing w:before="28" w:line="264" w:lineRule="auto"/>
        <w:ind w:right="845" w:firstLine="566"/>
      </w:pPr>
      <w:r>
        <w:t>Программа по математике для обучающихся 5–9 классов разработана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 с ЗПР, АООП ООО для обучающихся с ЗПР. В программе по</w:t>
      </w:r>
      <w:r>
        <w:rPr>
          <w:spacing w:val="1"/>
        </w:rPr>
        <w:t xml:space="preserve"> </w:t>
      </w:r>
      <w:r>
        <w:t>математике учтены идеи и положения концепции развития 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2040B5" w:rsidRDefault="005416E2">
      <w:pPr>
        <w:pStyle w:val="a3"/>
        <w:spacing w:before="1"/>
        <w:ind w:left="0" w:right="845" w:firstLine="0"/>
        <w:jc w:val="right"/>
      </w:pPr>
      <w:r>
        <w:t>Основные</w:t>
      </w:r>
      <w:r>
        <w:rPr>
          <w:spacing w:val="29"/>
        </w:rPr>
        <w:t xml:space="preserve"> </w:t>
      </w:r>
      <w:r>
        <w:t>линии</w:t>
      </w:r>
      <w:r>
        <w:rPr>
          <w:spacing w:val="31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математике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5–9</w:t>
      </w:r>
      <w:r>
        <w:rPr>
          <w:spacing w:val="29"/>
        </w:rPr>
        <w:t xml:space="preserve"> </w:t>
      </w:r>
      <w:r>
        <w:t>классах:</w:t>
      </w:r>
    </w:p>
    <w:p w:rsidR="002040B5" w:rsidRDefault="005416E2">
      <w:pPr>
        <w:pStyle w:val="a3"/>
        <w:tabs>
          <w:tab w:val="left" w:pos="1206"/>
          <w:tab w:val="left" w:pos="1702"/>
          <w:tab w:val="left" w:pos="3684"/>
          <w:tab w:val="left" w:pos="5294"/>
          <w:tab w:val="left" w:pos="7812"/>
        </w:tabs>
        <w:spacing w:before="31"/>
        <w:ind w:left="0" w:right="847" w:firstLine="0"/>
        <w:jc w:val="right"/>
      </w:pPr>
      <w:r>
        <w:t>«Числа</w:t>
      </w:r>
      <w:r>
        <w:tab/>
        <w:t>и</w:t>
      </w:r>
      <w:r>
        <w:tab/>
        <w:t>вычислени</w:t>
      </w:r>
      <w:r>
        <w:t>я»,</w:t>
      </w:r>
      <w:r>
        <w:tab/>
        <w:t>«Алгебра»</w:t>
      </w:r>
      <w:r>
        <w:tab/>
        <w:t>(«Алгебраические</w:t>
      </w:r>
      <w:r>
        <w:tab/>
        <w:t>выражения»,</w:t>
      </w:r>
    </w:p>
    <w:p w:rsidR="002040B5" w:rsidRDefault="005416E2">
      <w:pPr>
        <w:pStyle w:val="a3"/>
        <w:spacing w:before="33" w:line="264" w:lineRule="auto"/>
        <w:ind w:right="848" w:firstLine="0"/>
      </w:pPr>
      <w:r>
        <w:t>«Уравнения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неравенства»),</w:t>
      </w:r>
      <w:r>
        <w:rPr>
          <w:spacing w:val="1"/>
        </w:rPr>
        <w:t xml:space="preserve"> </w:t>
      </w:r>
      <w:r>
        <w:t>«Функции»,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(«Геометрические</w:t>
      </w:r>
      <w:r>
        <w:rPr>
          <w:spacing w:val="1"/>
        </w:rPr>
        <w:t xml:space="preserve"> </w:t>
      </w:r>
      <w:r>
        <w:t xml:space="preserve">фигуры   </w:t>
      </w:r>
      <w:r>
        <w:rPr>
          <w:spacing w:val="64"/>
        </w:rPr>
        <w:t xml:space="preserve"> </w:t>
      </w:r>
      <w:r>
        <w:t xml:space="preserve">и   </w:t>
      </w:r>
      <w:r>
        <w:rPr>
          <w:spacing w:val="67"/>
        </w:rPr>
        <w:t xml:space="preserve"> </w:t>
      </w:r>
      <w:r>
        <w:t xml:space="preserve">их   </w:t>
      </w:r>
      <w:r>
        <w:rPr>
          <w:spacing w:val="64"/>
        </w:rPr>
        <w:t xml:space="preserve"> </w:t>
      </w:r>
      <w:r>
        <w:t>свойства</w:t>
      </w:r>
      <w:proofErr w:type="gramStart"/>
      <w:r>
        <w:t xml:space="preserve">»,   </w:t>
      </w:r>
      <w:proofErr w:type="gramEnd"/>
      <w:r>
        <w:rPr>
          <w:spacing w:val="66"/>
        </w:rPr>
        <w:t xml:space="preserve"> </w:t>
      </w:r>
      <w:r>
        <w:t xml:space="preserve">«Измерение   </w:t>
      </w:r>
      <w:r>
        <w:rPr>
          <w:spacing w:val="67"/>
        </w:rPr>
        <w:t xml:space="preserve"> </w:t>
      </w:r>
      <w:r>
        <w:t xml:space="preserve">геометрических   </w:t>
      </w:r>
      <w:r>
        <w:rPr>
          <w:spacing w:val="67"/>
        </w:rPr>
        <w:t xml:space="preserve"> </w:t>
      </w:r>
      <w:r>
        <w:t>величин»),</w:t>
      </w:r>
    </w:p>
    <w:p w:rsidR="002040B5" w:rsidRDefault="005416E2">
      <w:pPr>
        <w:pStyle w:val="a3"/>
        <w:spacing w:line="264" w:lineRule="auto"/>
        <w:ind w:right="849" w:firstLine="0"/>
      </w:pP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статистика».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развиваются</w:t>
      </w:r>
      <w:r>
        <w:rPr>
          <w:spacing w:val="71"/>
        </w:rPr>
        <w:t xml:space="preserve"> </w:t>
      </w:r>
      <w:r>
        <w:t>параллельно,</w:t>
      </w:r>
      <w:r>
        <w:rPr>
          <w:spacing w:val="-67"/>
        </w:rPr>
        <w:t xml:space="preserve"> </w:t>
      </w:r>
      <w:r>
        <w:t>каждая в соответствии с собственной логикой, однако не независимо одна от</w:t>
      </w:r>
      <w:r>
        <w:rPr>
          <w:spacing w:val="1"/>
        </w:rPr>
        <w:t xml:space="preserve"> </w:t>
      </w:r>
      <w:r>
        <w:t>другой,</w:t>
      </w:r>
      <w:r>
        <w:rPr>
          <w:spacing w:val="-2"/>
        </w:rPr>
        <w:t xml:space="preserve"> </w:t>
      </w:r>
      <w:r>
        <w:t>а 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 и взаимодействии.</w:t>
      </w:r>
    </w:p>
    <w:p w:rsidR="002040B5" w:rsidRDefault="005416E2">
      <w:pPr>
        <w:pStyle w:val="a3"/>
        <w:spacing w:before="1" w:line="264" w:lineRule="auto"/>
        <w:ind w:right="84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структурировано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принципиаль</w:t>
      </w:r>
      <w:r>
        <w:t>ным вопросам обучающиеся обращались неоднократно, чтобы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-67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образуя</w:t>
      </w:r>
      <w:r>
        <w:rPr>
          <w:spacing w:val="-1"/>
        </w:rPr>
        <w:t xml:space="preserve"> </w:t>
      </w:r>
      <w:r>
        <w:t>прочные множественные связи.</w:t>
      </w:r>
    </w:p>
    <w:p w:rsidR="002040B5" w:rsidRDefault="005416E2">
      <w:pPr>
        <w:pStyle w:val="a3"/>
        <w:spacing w:line="264" w:lineRule="auto"/>
        <w:ind w:right="84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 предметом на уровне основного общего образования. В 5–9 классах</w:t>
      </w:r>
      <w:r>
        <w:rPr>
          <w:spacing w:val="1"/>
        </w:rPr>
        <w:t xml:space="preserve"> </w:t>
      </w:r>
      <w:r>
        <w:t>математика традиционно изучается в ра</w:t>
      </w:r>
      <w:r>
        <w:t>мках следующих учебных курсов: в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статистики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вероятностей)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Программой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математике</w:t>
      </w:r>
      <w:r>
        <w:rPr>
          <w:spacing w:val="28"/>
        </w:rPr>
        <w:t xml:space="preserve"> </w:t>
      </w:r>
      <w:r>
        <w:t>вводится</w:t>
      </w:r>
      <w:r>
        <w:rPr>
          <w:spacing w:val="28"/>
        </w:rPr>
        <w:t xml:space="preserve"> </w:t>
      </w:r>
      <w:r>
        <w:t>самостоятельный</w:t>
      </w:r>
      <w:r>
        <w:rPr>
          <w:spacing w:val="28"/>
        </w:rPr>
        <w:t xml:space="preserve"> </w:t>
      </w:r>
      <w:r>
        <w:t>учебный</w:t>
      </w:r>
      <w:r>
        <w:rPr>
          <w:spacing w:val="28"/>
        </w:rPr>
        <w:t xml:space="preserve"> </w:t>
      </w:r>
      <w:r>
        <w:t>курс</w:t>
      </w:r>
    </w:p>
    <w:p w:rsidR="002040B5" w:rsidRDefault="005416E2">
      <w:pPr>
        <w:pStyle w:val="a3"/>
        <w:ind w:firstLine="0"/>
      </w:pPr>
      <w:r>
        <w:t>«Вероятность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статистика».</w:t>
      </w:r>
    </w:p>
    <w:p w:rsidR="002040B5" w:rsidRDefault="005416E2">
      <w:pPr>
        <w:pStyle w:val="a3"/>
        <w:spacing w:before="31" w:line="264" w:lineRule="auto"/>
        <w:ind w:right="844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(базовый уровень) на уровне основного общего образования, – 952 часа: в 5</w:t>
      </w:r>
      <w:r>
        <w:rPr>
          <w:spacing w:val="1"/>
        </w:rPr>
        <w:t xml:space="preserve"> </w:t>
      </w:r>
      <w:r>
        <w:t>классе – 170 часов (5 часов в неделю), в 6 классе – 170 часов (5 часов в</w:t>
      </w:r>
      <w:r>
        <w:rPr>
          <w:spacing w:val="1"/>
        </w:rPr>
        <w:t xml:space="preserve"> </w:t>
      </w:r>
      <w:r>
        <w:t>неделю), в 7 классе – 204 часа (6 час</w:t>
      </w:r>
      <w:r>
        <w:t>ов в неделю), в 8 классе – 204 часа (6</w:t>
      </w:r>
      <w:r>
        <w:rPr>
          <w:spacing w:val="1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204</w:t>
      </w:r>
      <w:r>
        <w:rPr>
          <w:spacing w:val="1"/>
        </w:rPr>
        <w:t xml:space="preserve"> </w:t>
      </w:r>
      <w:r>
        <w:t>часа (6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2040B5" w:rsidRDefault="002040B5">
      <w:pPr>
        <w:pStyle w:val="a3"/>
        <w:spacing w:before="9"/>
        <w:ind w:left="0" w:firstLine="0"/>
        <w:jc w:val="left"/>
        <w:rPr>
          <w:sz w:val="25"/>
        </w:rPr>
      </w:pPr>
    </w:p>
    <w:p w:rsidR="002040B5" w:rsidRDefault="005416E2">
      <w:pPr>
        <w:pStyle w:val="a3"/>
        <w:spacing w:line="264" w:lineRule="auto"/>
        <w:ind w:right="843"/>
      </w:pPr>
      <w:r>
        <w:t>Геометрия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имеющий своей целью обеспечить изучение свойств и размеров фигур, 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</w:t>
      </w:r>
      <w:r>
        <w:t>ожение,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логическую,</w:t>
      </w:r>
      <w:r>
        <w:rPr>
          <w:spacing w:val="1"/>
        </w:rPr>
        <w:t xml:space="preserve"> </w:t>
      </w:r>
      <w:r>
        <w:t>доказательную линию. Ценность изучения геометрии на уровне основного</w:t>
      </w:r>
      <w:r>
        <w:rPr>
          <w:spacing w:val="1"/>
        </w:rPr>
        <w:t xml:space="preserve"> </w:t>
      </w:r>
      <w:r>
        <w:t>общего образования заключается в том, что обучающийся учится 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1"/>
        </w:rPr>
        <w:t xml:space="preserve"> </w:t>
      </w:r>
      <w:r>
        <w:t>рассуждения,</w:t>
      </w:r>
      <w:r>
        <w:rPr>
          <w:spacing w:val="10"/>
        </w:rPr>
        <w:t xml:space="preserve"> </w:t>
      </w:r>
      <w:r>
        <w:t>строить</w:t>
      </w:r>
      <w:r>
        <w:rPr>
          <w:spacing w:val="12"/>
        </w:rPr>
        <w:t xml:space="preserve"> </w:t>
      </w:r>
      <w:r>
        <w:t>логические</w:t>
      </w:r>
      <w:r>
        <w:rPr>
          <w:spacing w:val="18"/>
        </w:rPr>
        <w:t xml:space="preserve"> </w:t>
      </w:r>
      <w:r>
        <w:t>умозаключения,</w:t>
      </w:r>
      <w:r>
        <w:rPr>
          <w:spacing w:val="12"/>
        </w:rPr>
        <w:t xml:space="preserve"> </w:t>
      </w:r>
      <w:r>
        <w:t>доказывать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a3"/>
        <w:spacing w:before="63" w:line="264" w:lineRule="auto"/>
        <w:ind w:right="850" w:firstLine="0"/>
      </w:pPr>
      <w:r>
        <w:lastRenderedPageBreak/>
        <w:t>истинные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контрпримеры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ложным,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противного»,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признаков,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утверждения.</w:t>
      </w:r>
    </w:p>
    <w:p w:rsidR="002040B5" w:rsidRDefault="005416E2">
      <w:pPr>
        <w:pStyle w:val="a3"/>
        <w:spacing w:before="1" w:line="264" w:lineRule="auto"/>
        <w:ind w:right="845"/>
      </w:pPr>
      <w:r>
        <w:t>Второй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 при ре</w:t>
      </w:r>
      <w:r>
        <w:t>шении как математических, так и практических задач,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описать словами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рисунок, найти площадь земельного участка, рассчитать необходимую длину</w:t>
      </w:r>
      <w:r>
        <w:rPr>
          <w:spacing w:val="1"/>
        </w:rPr>
        <w:t xml:space="preserve"> </w:t>
      </w:r>
      <w:r>
        <w:t>оптоволоконного</w:t>
      </w:r>
      <w:r>
        <w:rPr>
          <w:spacing w:val="1"/>
        </w:rPr>
        <w:t xml:space="preserve"> </w:t>
      </w:r>
      <w:r>
        <w:t>кабеля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гаража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автомобиля.</w:t>
      </w:r>
      <w:r>
        <w:rPr>
          <w:spacing w:val="1"/>
        </w:rPr>
        <w:t xml:space="preserve"> </w:t>
      </w:r>
      <w:r>
        <w:t>Этому соответствует вторая, вычислительная линия в изучении геометрии.</w:t>
      </w:r>
      <w:r>
        <w:rPr>
          <w:spacing w:val="1"/>
        </w:rPr>
        <w:t xml:space="preserve"> </w:t>
      </w:r>
      <w:r>
        <w:t>При решении задач практического характера обучающийся учится 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</w:t>
      </w:r>
      <w:r>
        <w:t>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адекватность</w:t>
      </w:r>
      <w:r>
        <w:rPr>
          <w:spacing w:val="-2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результата.</w:t>
      </w:r>
    </w:p>
    <w:p w:rsidR="002040B5" w:rsidRDefault="005416E2">
      <w:pPr>
        <w:pStyle w:val="a3"/>
        <w:spacing w:before="1" w:line="264" w:lineRule="auto"/>
        <w:ind w:right="847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 мотивировать использовать определения геометрических 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</w:t>
      </w:r>
      <w:r>
        <w:t>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технике.</w:t>
      </w:r>
      <w:r>
        <w:rPr>
          <w:spacing w:val="46"/>
        </w:rPr>
        <w:t xml:space="preserve"> </w:t>
      </w:r>
      <w:r>
        <w:t>Эти</w:t>
      </w:r>
      <w:r>
        <w:rPr>
          <w:spacing w:val="44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наиболее</w:t>
      </w:r>
      <w:r>
        <w:rPr>
          <w:spacing w:val="46"/>
        </w:rPr>
        <w:t xml:space="preserve"> </w:t>
      </w:r>
      <w:r>
        <w:t>ярко</w:t>
      </w:r>
      <w:r>
        <w:rPr>
          <w:spacing w:val="47"/>
        </w:rPr>
        <w:t xml:space="preserve"> </w:t>
      </w:r>
      <w:r>
        <w:t>видны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темах</w:t>
      </w:r>
      <w:r>
        <w:rPr>
          <w:spacing w:val="47"/>
        </w:rPr>
        <w:t xml:space="preserve"> </w:t>
      </w:r>
      <w:r>
        <w:t>«Векторы»,</w:t>
      </w:r>
    </w:p>
    <w:p w:rsidR="002040B5" w:rsidRDefault="005416E2">
      <w:pPr>
        <w:pStyle w:val="a3"/>
        <w:spacing w:line="264" w:lineRule="auto"/>
        <w:ind w:right="850" w:firstLine="0"/>
      </w:pPr>
      <w:r>
        <w:t>«Тригонометрические</w:t>
      </w:r>
      <w:r>
        <w:rPr>
          <w:spacing w:val="1"/>
        </w:rPr>
        <w:t xml:space="preserve"> </w:t>
      </w:r>
      <w:r>
        <w:t>соотношения»,</w:t>
      </w:r>
      <w:r>
        <w:rPr>
          <w:spacing w:val="1"/>
        </w:rPr>
        <w:t xml:space="preserve"> </w:t>
      </w:r>
      <w:r>
        <w:t>«Метод</w:t>
      </w:r>
      <w:r>
        <w:rPr>
          <w:spacing w:val="1"/>
        </w:rPr>
        <w:t xml:space="preserve"> </w:t>
      </w:r>
      <w:r>
        <w:t>координат»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«Теорема</w:t>
      </w:r>
      <w:r>
        <w:rPr>
          <w:spacing w:val="1"/>
        </w:rPr>
        <w:t xml:space="preserve"> </w:t>
      </w:r>
      <w:r>
        <w:t>Пифагора».</w:t>
      </w:r>
    </w:p>
    <w:p w:rsidR="002040B5" w:rsidRDefault="005416E2">
      <w:pPr>
        <w:pStyle w:val="a3"/>
        <w:spacing w:line="264" w:lineRule="auto"/>
        <w:ind w:right="844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«Геометрические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свойства»,</w:t>
      </w:r>
      <w:r>
        <w:rPr>
          <w:spacing w:val="1"/>
        </w:rPr>
        <w:t xml:space="preserve"> </w:t>
      </w:r>
      <w:r>
        <w:t>«Измерение</w:t>
      </w:r>
      <w:r>
        <w:rPr>
          <w:spacing w:val="-67"/>
        </w:rPr>
        <w:t xml:space="preserve"> </w:t>
      </w:r>
      <w:r>
        <w:t>геометрических</w:t>
      </w:r>
      <w:r>
        <w:rPr>
          <w:spacing w:val="49"/>
        </w:rPr>
        <w:t xml:space="preserve"> </w:t>
      </w:r>
      <w:r>
        <w:t>величин»,</w:t>
      </w:r>
      <w:r>
        <w:rPr>
          <w:spacing w:val="47"/>
        </w:rPr>
        <w:t xml:space="preserve"> </w:t>
      </w:r>
      <w:r>
        <w:t>«Декартовы</w:t>
      </w:r>
      <w:r>
        <w:rPr>
          <w:spacing w:val="48"/>
        </w:rPr>
        <w:t xml:space="preserve"> </w:t>
      </w:r>
      <w:r>
        <w:t>координаты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плоскости»,</w:t>
      </w:r>
    </w:p>
    <w:p w:rsidR="002040B5" w:rsidRDefault="005416E2">
      <w:pPr>
        <w:pStyle w:val="a3"/>
        <w:spacing w:before="1"/>
        <w:ind w:firstLine="0"/>
      </w:pPr>
      <w:r>
        <w:t>«Векторы»,</w:t>
      </w:r>
      <w:r>
        <w:rPr>
          <w:spacing w:val="-6"/>
        </w:rPr>
        <w:t xml:space="preserve"> </w:t>
      </w:r>
      <w:r>
        <w:t>«Движения</w:t>
      </w:r>
      <w:r>
        <w:rPr>
          <w:spacing w:val="-7"/>
        </w:rPr>
        <w:t xml:space="preserve"> </w:t>
      </w:r>
      <w:r>
        <w:t>плоскости»,</w:t>
      </w:r>
      <w:r>
        <w:rPr>
          <w:spacing w:val="-5"/>
        </w:rPr>
        <w:t xml:space="preserve"> </w:t>
      </w:r>
      <w:r>
        <w:t>«Преобразования</w:t>
      </w:r>
      <w:r>
        <w:rPr>
          <w:spacing w:val="-7"/>
        </w:rPr>
        <w:t xml:space="preserve"> </w:t>
      </w:r>
      <w:r>
        <w:t>подобия».</w:t>
      </w:r>
    </w:p>
    <w:p w:rsidR="002040B5" w:rsidRDefault="005416E2">
      <w:pPr>
        <w:pStyle w:val="a3"/>
        <w:spacing w:before="33"/>
        <w:ind w:left="941" w:firstLine="0"/>
      </w:pPr>
      <w:r>
        <w:t>На</w:t>
      </w:r>
      <w:r>
        <w:rPr>
          <w:spacing w:val="4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«Геометрия»</w:t>
      </w:r>
      <w:r>
        <w:rPr>
          <w:spacing w:val="4"/>
        </w:rPr>
        <w:t xml:space="preserve"> </w:t>
      </w:r>
      <w:r>
        <w:t>отводится</w:t>
      </w:r>
      <w:r>
        <w:rPr>
          <w:spacing w:val="4"/>
        </w:rPr>
        <w:t xml:space="preserve"> </w:t>
      </w:r>
      <w:r>
        <w:t>204</w:t>
      </w:r>
      <w:r>
        <w:rPr>
          <w:spacing w:val="6"/>
        </w:rPr>
        <w:t xml:space="preserve"> </w:t>
      </w:r>
      <w:r>
        <w:t>часа: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классе</w:t>
      </w:r>
    </w:p>
    <w:p w:rsidR="002040B5" w:rsidRDefault="005416E2">
      <w:pPr>
        <w:pStyle w:val="a3"/>
        <w:spacing w:before="31" w:line="264" w:lineRule="auto"/>
        <w:ind w:right="849" w:firstLine="0"/>
      </w:pPr>
      <w:r>
        <w:t>– 68 часов (2 часа в неделю), в 8 классе – 68 часов (2 часа в неделю), в 9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1"/>
        <w:spacing w:before="68" w:line="484" w:lineRule="auto"/>
        <w:ind w:right="6287"/>
        <w:jc w:val="left"/>
      </w:pPr>
      <w:r>
        <w:lastRenderedPageBreak/>
        <w:t>СОДЕРЖАНИЕ ОБУЧЕНИЯ</w:t>
      </w:r>
      <w:r>
        <w:rPr>
          <w:spacing w:val="-67"/>
        </w:rPr>
        <w:t xml:space="preserve"> </w:t>
      </w:r>
      <w:r>
        <w:t>7 КЛАСС</w:t>
      </w:r>
    </w:p>
    <w:p w:rsidR="002040B5" w:rsidRDefault="005416E2">
      <w:pPr>
        <w:pStyle w:val="a3"/>
        <w:spacing w:line="264" w:lineRule="auto"/>
        <w:ind w:right="850"/>
      </w:pPr>
      <w:r>
        <w:t>Начальные понятия геометрии. Точка, прямая, отрезок, луч. Угол. Виды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Вертикальные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-1"/>
        </w:rPr>
        <w:t xml:space="preserve"> </w:t>
      </w:r>
      <w:r>
        <w:t>Параллельность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перпендикулярность</w:t>
      </w:r>
      <w:r>
        <w:rPr>
          <w:spacing w:val="-1"/>
        </w:rPr>
        <w:t xml:space="preserve"> </w:t>
      </w:r>
      <w:r>
        <w:t>прямых.</w:t>
      </w:r>
    </w:p>
    <w:p w:rsidR="002040B5" w:rsidRDefault="005416E2">
      <w:pPr>
        <w:pStyle w:val="a3"/>
        <w:ind w:left="941" w:firstLine="0"/>
      </w:pPr>
      <w:r>
        <w:t xml:space="preserve">Симметричные  </w:t>
      </w:r>
      <w:r>
        <w:rPr>
          <w:spacing w:val="13"/>
        </w:rPr>
        <w:t xml:space="preserve"> </w:t>
      </w:r>
      <w:r>
        <w:t xml:space="preserve">фигуры.   </w:t>
      </w:r>
      <w:r>
        <w:rPr>
          <w:spacing w:val="13"/>
        </w:rPr>
        <w:t xml:space="preserve"> </w:t>
      </w:r>
      <w:r>
        <w:t xml:space="preserve">Основные   </w:t>
      </w:r>
      <w:r>
        <w:rPr>
          <w:spacing w:val="13"/>
        </w:rPr>
        <w:t xml:space="preserve"> </w:t>
      </w:r>
      <w:r>
        <w:t xml:space="preserve">свойства   </w:t>
      </w:r>
      <w:r>
        <w:rPr>
          <w:spacing w:val="11"/>
        </w:rPr>
        <w:t xml:space="preserve"> </w:t>
      </w:r>
      <w:r>
        <w:t xml:space="preserve">осевой   </w:t>
      </w:r>
      <w:r>
        <w:rPr>
          <w:spacing w:val="13"/>
        </w:rPr>
        <w:t xml:space="preserve"> </w:t>
      </w:r>
      <w:r>
        <w:t>симметрии.</w:t>
      </w:r>
    </w:p>
    <w:p w:rsidR="002040B5" w:rsidRDefault="005416E2">
      <w:pPr>
        <w:pStyle w:val="a3"/>
        <w:spacing w:before="27"/>
        <w:ind w:firstLine="0"/>
      </w:pPr>
      <w:r>
        <w:t>Примеры</w:t>
      </w:r>
      <w:r>
        <w:rPr>
          <w:spacing w:val="-2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мире.</w:t>
      </w:r>
    </w:p>
    <w:p w:rsidR="002040B5" w:rsidRDefault="005416E2">
      <w:pPr>
        <w:pStyle w:val="a3"/>
        <w:spacing w:before="33"/>
        <w:ind w:left="941" w:firstLine="0"/>
      </w:pPr>
      <w:r>
        <w:t>Основные</w:t>
      </w:r>
      <w:r>
        <w:rPr>
          <w:spacing w:val="12"/>
        </w:rPr>
        <w:t xml:space="preserve"> </w:t>
      </w:r>
      <w:r>
        <w:t>построения</w:t>
      </w:r>
      <w:r>
        <w:rPr>
          <w:spacing w:val="81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циркуля</w:t>
      </w:r>
      <w:r>
        <w:rPr>
          <w:spacing w:val="81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линейки.</w:t>
      </w:r>
      <w:r>
        <w:rPr>
          <w:spacing w:val="86"/>
        </w:rPr>
        <w:t xml:space="preserve"> </w:t>
      </w:r>
      <w:r>
        <w:t>Треугольник.</w:t>
      </w:r>
    </w:p>
    <w:p w:rsidR="002040B5" w:rsidRDefault="005416E2">
      <w:pPr>
        <w:pStyle w:val="a3"/>
        <w:spacing w:before="31"/>
        <w:ind w:firstLine="0"/>
      </w:pPr>
      <w:r>
        <w:t>Высота,</w:t>
      </w:r>
      <w:r>
        <w:rPr>
          <w:spacing w:val="-5"/>
        </w:rPr>
        <w:t xml:space="preserve"> </w:t>
      </w:r>
      <w:r>
        <w:t>медиана,</w:t>
      </w:r>
      <w:r>
        <w:rPr>
          <w:spacing w:val="-3"/>
        </w:rPr>
        <w:t xml:space="preserve"> </w:t>
      </w:r>
      <w:r>
        <w:t>биссектриса,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</w:p>
    <w:p w:rsidR="002040B5" w:rsidRDefault="005416E2">
      <w:pPr>
        <w:pStyle w:val="a3"/>
        <w:spacing w:before="33" w:line="264" w:lineRule="auto"/>
        <w:ind w:right="849"/>
      </w:pPr>
      <w:r>
        <w:t>Равнобедренный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равносторонний</w:t>
      </w:r>
      <w:r>
        <w:rPr>
          <w:spacing w:val="1"/>
        </w:rPr>
        <w:t xml:space="preserve"> </w:t>
      </w:r>
      <w:r>
        <w:t>треугольники.</w:t>
      </w:r>
      <w:r>
        <w:rPr>
          <w:spacing w:val="1"/>
        </w:rPr>
        <w:t xml:space="preserve"> </w:t>
      </w:r>
      <w:r>
        <w:t>Неравенство</w:t>
      </w:r>
      <w:r>
        <w:rPr>
          <w:spacing w:val="-67"/>
        </w:rPr>
        <w:t xml:space="preserve"> </w:t>
      </w:r>
      <w:r>
        <w:t>треугольника.</w:t>
      </w:r>
    </w:p>
    <w:p w:rsidR="002040B5" w:rsidRDefault="005416E2">
      <w:pPr>
        <w:pStyle w:val="a3"/>
        <w:spacing w:before="1" w:line="264" w:lineRule="auto"/>
        <w:ind w:right="852"/>
      </w:pP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равнобедренного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треугольников.</w:t>
      </w:r>
    </w:p>
    <w:p w:rsidR="002040B5" w:rsidRDefault="005416E2">
      <w:pPr>
        <w:pStyle w:val="a3"/>
        <w:spacing w:line="322" w:lineRule="exact"/>
        <w:ind w:left="941" w:firstLine="0"/>
      </w:pPr>
      <w:r>
        <w:t>Свойства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параллельных</w:t>
      </w:r>
      <w:r>
        <w:rPr>
          <w:spacing w:val="7"/>
        </w:rPr>
        <w:t xml:space="preserve"> </w:t>
      </w:r>
      <w:r>
        <w:t>прямых.</w:t>
      </w:r>
      <w:r>
        <w:rPr>
          <w:spacing w:val="4"/>
        </w:rPr>
        <w:t xml:space="preserve"> </w:t>
      </w:r>
      <w:r>
        <w:t>Сум</w:t>
      </w:r>
      <w:r>
        <w:t>ма</w:t>
      </w:r>
      <w:r>
        <w:rPr>
          <w:spacing w:val="6"/>
        </w:rPr>
        <w:t xml:space="preserve"> </w:t>
      </w:r>
      <w:r>
        <w:t>углов</w:t>
      </w:r>
      <w:r>
        <w:rPr>
          <w:spacing w:val="6"/>
        </w:rPr>
        <w:t xml:space="preserve"> </w:t>
      </w:r>
      <w:r>
        <w:t>треугольника.</w:t>
      </w:r>
    </w:p>
    <w:p w:rsidR="002040B5" w:rsidRDefault="005416E2">
      <w:pPr>
        <w:pStyle w:val="a3"/>
        <w:spacing w:before="33"/>
        <w:ind w:firstLine="0"/>
      </w:pPr>
      <w:r>
        <w:t>Внешние</w:t>
      </w:r>
      <w:r>
        <w:rPr>
          <w:spacing w:val="-3"/>
        </w:rPr>
        <w:t xml:space="preserve"> </w:t>
      </w:r>
      <w:r>
        <w:t>углы</w:t>
      </w:r>
      <w:r>
        <w:rPr>
          <w:spacing w:val="-3"/>
        </w:rPr>
        <w:t xml:space="preserve"> </w:t>
      </w:r>
      <w:r>
        <w:t>треугольника.</w:t>
      </w:r>
    </w:p>
    <w:p w:rsidR="002040B5" w:rsidRDefault="005416E2">
      <w:pPr>
        <w:pStyle w:val="a3"/>
        <w:spacing w:before="31" w:line="264" w:lineRule="auto"/>
        <w:ind w:right="849"/>
      </w:pPr>
      <w:r>
        <w:t>Прямоугольный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медианы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-67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гипотенузе.</w:t>
      </w:r>
      <w:r>
        <w:rPr>
          <w:spacing w:val="1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-2"/>
        </w:rPr>
        <w:t xml:space="preserve"> </w:t>
      </w:r>
      <w:r>
        <w:t>треугольников.</w:t>
      </w:r>
      <w:r>
        <w:rPr>
          <w:spacing w:val="-3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треугольник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углом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30°.</w:t>
      </w:r>
    </w:p>
    <w:p w:rsidR="002040B5" w:rsidRDefault="005416E2">
      <w:pPr>
        <w:pStyle w:val="a3"/>
        <w:spacing w:line="264" w:lineRule="auto"/>
        <w:ind w:right="850"/>
      </w:pPr>
      <w:r>
        <w:t>Неравенства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геометрии: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длине ломаной, теорема о большем угле и большей стороне треугольника.</w:t>
      </w:r>
      <w:r>
        <w:rPr>
          <w:spacing w:val="1"/>
        </w:rPr>
        <w:t xml:space="preserve"> </w:t>
      </w:r>
      <w:r>
        <w:t>Перпендикуляр и</w:t>
      </w:r>
      <w:r>
        <w:rPr>
          <w:spacing w:val="-3"/>
        </w:rPr>
        <w:t xml:space="preserve"> </w:t>
      </w:r>
      <w:r>
        <w:t>наклонная.</w:t>
      </w:r>
    </w:p>
    <w:p w:rsidR="002040B5" w:rsidRDefault="005416E2">
      <w:pPr>
        <w:pStyle w:val="a3"/>
        <w:spacing w:before="1" w:line="264" w:lineRule="auto"/>
        <w:ind w:right="850"/>
      </w:pPr>
      <w:r>
        <w:t>Геометрическое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серединный</w:t>
      </w:r>
      <w:r>
        <w:rPr>
          <w:spacing w:val="1"/>
        </w:rPr>
        <w:t xml:space="preserve"> </w:t>
      </w:r>
      <w:r>
        <w:t>перпендикуляр к</w:t>
      </w:r>
      <w:r>
        <w:rPr>
          <w:spacing w:val="-1"/>
        </w:rPr>
        <w:t xml:space="preserve"> </w:t>
      </w:r>
      <w:r>
        <w:t>отрезку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геометрические места</w:t>
      </w:r>
      <w:r>
        <w:rPr>
          <w:spacing w:val="-1"/>
        </w:rPr>
        <w:t xml:space="preserve"> </w:t>
      </w:r>
      <w:r>
        <w:t>т</w:t>
      </w:r>
      <w:r>
        <w:t>очек.</w:t>
      </w:r>
    </w:p>
    <w:p w:rsidR="002040B5" w:rsidRDefault="005416E2">
      <w:pPr>
        <w:pStyle w:val="a3"/>
        <w:spacing w:line="264" w:lineRule="auto"/>
        <w:ind w:right="850"/>
      </w:pP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хорда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 окружности и прямой. Касательная и секущая к окружности.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вписанная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Вписанная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описанная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треугольника.</w:t>
      </w:r>
    </w:p>
    <w:p w:rsidR="002040B5" w:rsidRDefault="005416E2">
      <w:pPr>
        <w:pStyle w:val="1"/>
        <w:numPr>
          <w:ilvl w:val="0"/>
          <w:numId w:val="2"/>
        </w:numPr>
        <w:tabs>
          <w:tab w:val="left" w:pos="674"/>
        </w:tabs>
        <w:jc w:val="both"/>
      </w:pPr>
      <w:r>
        <w:t>КЛАСС</w:t>
      </w:r>
    </w:p>
    <w:p w:rsidR="002040B5" w:rsidRDefault="002040B5">
      <w:pPr>
        <w:pStyle w:val="a3"/>
        <w:spacing w:before="2"/>
        <w:ind w:left="0" w:firstLine="0"/>
        <w:jc w:val="left"/>
        <w:rPr>
          <w:b/>
        </w:rPr>
      </w:pPr>
    </w:p>
    <w:p w:rsidR="002040B5" w:rsidRDefault="005416E2">
      <w:pPr>
        <w:pStyle w:val="a3"/>
        <w:spacing w:line="264" w:lineRule="auto"/>
        <w:ind w:right="843"/>
      </w:pPr>
      <w:r>
        <w:t>Четырёхугольники. Параллелограмм, его признаки и свойства. 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параллелограммов</w:t>
      </w:r>
      <w:r>
        <w:rPr>
          <w:spacing w:val="1"/>
        </w:rPr>
        <w:t xml:space="preserve"> </w:t>
      </w:r>
      <w:r>
        <w:t>(прямоугольник,</w:t>
      </w:r>
      <w:r>
        <w:rPr>
          <w:spacing w:val="1"/>
        </w:rPr>
        <w:t xml:space="preserve"> </w:t>
      </w:r>
      <w:r>
        <w:t>ромб,</w:t>
      </w:r>
      <w:r>
        <w:rPr>
          <w:spacing w:val="1"/>
        </w:rPr>
        <w:t xml:space="preserve"> </w:t>
      </w:r>
      <w:r>
        <w:t>квадрат),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равнобокая</w:t>
      </w:r>
      <w:r>
        <w:rPr>
          <w:spacing w:val="1"/>
        </w:rPr>
        <w:t xml:space="preserve"> </w:t>
      </w:r>
      <w:r>
        <w:t>трапеция,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-1"/>
        </w:rPr>
        <w:t xml:space="preserve"> </w:t>
      </w:r>
      <w:r>
        <w:t>трапеция.</w:t>
      </w:r>
    </w:p>
    <w:p w:rsidR="002040B5" w:rsidRDefault="005416E2">
      <w:pPr>
        <w:pStyle w:val="a3"/>
        <w:spacing w:line="264" w:lineRule="auto"/>
        <w:ind w:right="851"/>
      </w:pPr>
      <w:r>
        <w:t>Метод удвоения медианы. Центра</w:t>
      </w:r>
      <w:r>
        <w:t>льная симметрия. Теорема Фалеса и</w:t>
      </w:r>
      <w:r>
        <w:rPr>
          <w:spacing w:val="1"/>
        </w:rPr>
        <w:t xml:space="preserve"> </w:t>
      </w:r>
      <w:r>
        <w:t>теорема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отрезках.</w:t>
      </w:r>
    </w:p>
    <w:p w:rsidR="002040B5" w:rsidRDefault="005416E2">
      <w:pPr>
        <w:pStyle w:val="a3"/>
        <w:spacing w:line="322" w:lineRule="exact"/>
        <w:ind w:left="941" w:firstLine="0"/>
      </w:pPr>
      <w:r>
        <w:t>Средние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трапеции.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масс</w:t>
      </w:r>
      <w:r>
        <w:rPr>
          <w:spacing w:val="-2"/>
        </w:rPr>
        <w:t xml:space="preserve"> </w:t>
      </w:r>
      <w:r>
        <w:t>треугольника.</w:t>
      </w:r>
    </w:p>
    <w:p w:rsidR="002040B5" w:rsidRDefault="005416E2">
      <w:pPr>
        <w:pStyle w:val="a3"/>
        <w:spacing w:before="33" w:line="264" w:lineRule="auto"/>
        <w:ind w:right="852"/>
      </w:pPr>
      <w:r>
        <w:t>Подобие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подобия.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-2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подобия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 задач.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a3"/>
        <w:spacing w:before="63" w:line="264" w:lineRule="auto"/>
        <w:ind w:right="848"/>
      </w:pPr>
      <w:r>
        <w:lastRenderedPageBreak/>
        <w:t>Свойства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1"/>
        </w:rPr>
        <w:t xml:space="preserve"> </w:t>
      </w:r>
      <w:r>
        <w:t>ромба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подобных фигур.</w:t>
      </w:r>
    </w:p>
    <w:p w:rsidR="002040B5" w:rsidRDefault="005416E2">
      <w:pPr>
        <w:pStyle w:val="a3"/>
        <w:spacing w:before="1" w:line="264" w:lineRule="auto"/>
        <w:ind w:right="852"/>
      </w:pPr>
      <w:r>
        <w:t>Вычисление площадей треугольников и многоугольников на клетчатой</w:t>
      </w:r>
      <w:r>
        <w:rPr>
          <w:spacing w:val="1"/>
        </w:rPr>
        <w:t xml:space="preserve"> </w:t>
      </w:r>
      <w:r>
        <w:t>бумаге.</w:t>
      </w:r>
    </w:p>
    <w:p w:rsidR="002040B5" w:rsidRDefault="005416E2">
      <w:pPr>
        <w:pStyle w:val="a3"/>
        <w:spacing w:line="264" w:lineRule="auto"/>
        <w:ind w:right="852"/>
      </w:pPr>
      <w:r>
        <w:t>Теоре</w:t>
      </w:r>
      <w:r>
        <w:t>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 задач.</w:t>
      </w:r>
    </w:p>
    <w:p w:rsidR="002040B5" w:rsidRDefault="005416E2">
      <w:pPr>
        <w:pStyle w:val="a3"/>
        <w:spacing w:line="264" w:lineRule="auto"/>
        <w:ind w:right="845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углов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30,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60°.</w:t>
      </w:r>
    </w:p>
    <w:p w:rsidR="002040B5" w:rsidRDefault="005416E2">
      <w:pPr>
        <w:pStyle w:val="a3"/>
        <w:spacing w:line="264" w:lineRule="auto"/>
        <w:ind w:right="845"/>
      </w:pP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углы,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хордой.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хордами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секущими.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четырёхугольники.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окружностей.</w:t>
      </w:r>
      <w:r>
        <w:rPr>
          <w:spacing w:val="-2"/>
        </w:rPr>
        <w:t xml:space="preserve"> </w:t>
      </w:r>
      <w:r>
        <w:t>Общие касательные к</w:t>
      </w:r>
      <w:r>
        <w:rPr>
          <w:spacing w:val="-4"/>
        </w:rPr>
        <w:t xml:space="preserve"> </w:t>
      </w:r>
      <w:r>
        <w:t>двум окружностям.</w:t>
      </w:r>
    </w:p>
    <w:p w:rsidR="002040B5" w:rsidRDefault="005416E2">
      <w:pPr>
        <w:pStyle w:val="1"/>
        <w:numPr>
          <w:ilvl w:val="0"/>
          <w:numId w:val="2"/>
        </w:numPr>
        <w:tabs>
          <w:tab w:val="left" w:pos="674"/>
        </w:tabs>
        <w:spacing w:before="5"/>
      </w:pPr>
      <w:r>
        <w:t>КЛАСС</w:t>
      </w:r>
    </w:p>
    <w:p w:rsidR="002040B5" w:rsidRDefault="002040B5">
      <w:pPr>
        <w:pStyle w:val="a3"/>
        <w:spacing w:before="1"/>
        <w:ind w:left="0" w:firstLine="0"/>
        <w:jc w:val="left"/>
        <w:rPr>
          <w:b/>
        </w:rPr>
      </w:pPr>
    </w:p>
    <w:p w:rsidR="002040B5" w:rsidRDefault="005416E2">
      <w:pPr>
        <w:pStyle w:val="a3"/>
        <w:spacing w:before="1" w:line="264" w:lineRule="auto"/>
        <w:ind w:right="844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-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приведения.</w:t>
      </w:r>
    </w:p>
    <w:p w:rsidR="002040B5" w:rsidRDefault="005416E2">
      <w:pPr>
        <w:pStyle w:val="a3"/>
        <w:spacing w:line="264" w:lineRule="auto"/>
        <w:ind w:right="848"/>
      </w:pPr>
      <w:r>
        <w:t>Решение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теорема</w:t>
      </w:r>
      <w:r>
        <w:rPr>
          <w:spacing w:val="71"/>
        </w:rPr>
        <w:t xml:space="preserve"> </w:t>
      </w:r>
      <w:r>
        <w:t>синусов.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косинусов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синусов.</w:t>
      </w:r>
    </w:p>
    <w:p w:rsidR="002040B5" w:rsidRDefault="005416E2">
      <w:pPr>
        <w:pStyle w:val="a3"/>
        <w:ind w:left="941" w:firstLine="0"/>
      </w:pPr>
      <w:r>
        <w:t>Преобразование</w:t>
      </w:r>
      <w:r>
        <w:rPr>
          <w:spacing w:val="-7"/>
        </w:rPr>
        <w:t xml:space="preserve"> </w:t>
      </w:r>
      <w:r>
        <w:t>подобия.</w:t>
      </w:r>
      <w:r>
        <w:rPr>
          <w:spacing w:val="-6"/>
        </w:rPr>
        <w:t xml:space="preserve"> </w:t>
      </w:r>
      <w:r>
        <w:t>Подобие</w:t>
      </w:r>
      <w:r>
        <w:rPr>
          <w:spacing w:val="-6"/>
        </w:rPr>
        <w:t xml:space="preserve"> </w:t>
      </w:r>
      <w:r>
        <w:t>соответственных</w:t>
      </w:r>
      <w:r>
        <w:rPr>
          <w:spacing w:val="-6"/>
        </w:rPr>
        <w:t xml:space="preserve"> </w:t>
      </w:r>
      <w:r>
        <w:t>элементо</w:t>
      </w:r>
      <w:r>
        <w:t>в.</w:t>
      </w:r>
    </w:p>
    <w:p w:rsidR="002040B5" w:rsidRDefault="005416E2">
      <w:pPr>
        <w:pStyle w:val="a3"/>
        <w:spacing w:before="34" w:line="264" w:lineRule="auto"/>
        <w:ind w:right="854"/>
      </w:pP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хорд,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секущих,</w:t>
      </w:r>
      <w:r>
        <w:rPr>
          <w:spacing w:val="-1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квадрате касательной.</w:t>
      </w:r>
    </w:p>
    <w:p w:rsidR="002040B5" w:rsidRDefault="005416E2">
      <w:pPr>
        <w:pStyle w:val="a3"/>
        <w:spacing w:line="264" w:lineRule="auto"/>
        <w:ind w:right="847"/>
      </w:pPr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proofErr w:type="spellStart"/>
      <w:r>
        <w:t>сонаправленные</w:t>
      </w:r>
      <w:proofErr w:type="spellEnd"/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противоположно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proofErr w:type="spellStart"/>
      <w:r>
        <w:t>коллинеарность</w:t>
      </w:r>
      <w:proofErr w:type="spellEnd"/>
      <w:r>
        <w:rPr>
          <w:spacing w:val="7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равенство векторов, операции над векторами. Разложение вектора по двум</w:t>
      </w:r>
      <w:r>
        <w:rPr>
          <w:spacing w:val="1"/>
        </w:rPr>
        <w:t xml:space="preserve"> </w:t>
      </w:r>
      <w:r>
        <w:t>неколлинеарным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векторов,</w:t>
      </w:r>
      <w:r>
        <w:rPr>
          <w:spacing w:val="-6"/>
        </w:rPr>
        <w:t xml:space="preserve"> </w:t>
      </w:r>
      <w:r>
        <w:t>применение 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длин и углов.</w:t>
      </w:r>
    </w:p>
    <w:p w:rsidR="002040B5" w:rsidRDefault="005416E2">
      <w:pPr>
        <w:pStyle w:val="a3"/>
        <w:spacing w:line="264" w:lineRule="auto"/>
        <w:ind w:right="853"/>
      </w:pPr>
      <w:r>
        <w:t>Декартовы</w:t>
      </w:r>
      <w:r>
        <w:rPr>
          <w:spacing w:val="23"/>
        </w:rPr>
        <w:t xml:space="preserve"> </w:t>
      </w:r>
      <w:r>
        <w:t>координаты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плоскости.</w:t>
      </w:r>
      <w:r>
        <w:rPr>
          <w:spacing w:val="23"/>
        </w:rPr>
        <w:t xml:space="preserve"> </w:t>
      </w:r>
      <w:r>
        <w:t>Уравнения</w:t>
      </w:r>
      <w:r>
        <w:rPr>
          <w:spacing w:val="24"/>
        </w:rPr>
        <w:t xml:space="preserve"> </w:t>
      </w:r>
      <w:r>
        <w:t>прямой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окружности</w:t>
      </w:r>
      <w:r>
        <w:rPr>
          <w:spacing w:val="-67"/>
        </w:rPr>
        <w:t xml:space="preserve"> </w:t>
      </w:r>
      <w:r>
        <w:t xml:space="preserve">в </w:t>
      </w:r>
      <w:r>
        <w:t>координатах, пересечение окружностей и прямых. Метод координат и его</w:t>
      </w:r>
      <w:r>
        <w:rPr>
          <w:spacing w:val="1"/>
        </w:rPr>
        <w:t xml:space="preserve"> </w:t>
      </w:r>
      <w:r>
        <w:t>применение.</w:t>
      </w:r>
    </w:p>
    <w:p w:rsidR="002040B5" w:rsidRDefault="005416E2">
      <w:pPr>
        <w:pStyle w:val="a3"/>
        <w:spacing w:line="264" w:lineRule="auto"/>
        <w:ind w:right="850"/>
      </w:pPr>
      <w:r>
        <w:t>Правильные</w:t>
      </w:r>
      <w:r>
        <w:rPr>
          <w:spacing w:val="1"/>
        </w:rPr>
        <w:t xml:space="preserve"> </w:t>
      </w:r>
      <w:r>
        <w:t>многоугольники.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t>Градусная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радианная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угла, вычисление</w:t>
      </w:r>
      <w:r>
        <w:rPr>
          <w:spacing w:val="1"/>
        </w:rPr>
        <w:t xml:space="preserve"> </w:t>
      </w:r>
      <w:r>
        <w:t>длин дуг окружностей. Площадь круга,</w:t>
      </w:r>
      <w:r>
        <w:rPr>
          <w:spacing w:val="1"/>
        </w:rPr>
        <w:t xml:space="preserve"> </w:t>
      </w:r>
      <w:r>
        <w:t>сектора,</w:t>
      </w:r>
      <w:r>
        <w:rPr>
          <w:spacing w:val="-2"/>
        </w:rPr>
        <w:t xml:space="preserve"> </w:t>
      </w:r>
      <w:r>
        <w:t>сегмента.</w:t>
      </w:r>
    </w:p>
    <w:p w:rsidR="002040B5" w:rsidRDefault="005416E2">
      <w:pPr>
        <w:pStyle w:val="a3"/>
        <w:spacing w:line="264" w:lineRule="auto"/>
        <w:ind w:right="851"/>
      </w:pPr>
      <w:r>
        <w:t>Движения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</w:t>
      </w:r>
      <w:r>
        <w:t>е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(элементарные</w:t>
      </w:r>
      <w:r>
        <w:rPr>
          <w:spacing w:val="1"/>
        </w:rPr>
        <w:t xml:space="preserve"> </w:t>
      </w:r>
      <w:r>
        <w:t>представления).</w:t>
      </w:r>
      <w:r>
        <w:rPr>
          <w:spacing w:val="-1"/>
        </w:rPr>
        <w:t xml:space="preserve"> </w:t>
      </w:r>
      <w:r>
        <w:t>Параллельный</w:t>
      </w:r>
      <w:r>
        <w:rPr>
          <w:spacing w:val="-3"/>
        </w:rPr>
        <w:t xml:space="preserve"> </w:t>
      </w:r>
      <w:r>
        <w:t>перенос.</w:t>
      </w:r>
      <w:r>
        <w:rPr>
          <w:spacing w:val="-4"/>
        </w:rPr>
        <w:t xml:space="preserve"> </w:t>
      </w:r>
      <w:r>
        <w:t>Поворот.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1"/>
        <w:spacing w:before="68" w:line="264" w:lineRule="auto"/>
        <w:ind w:right="843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2040B5" w:rsidRDefault="002040B5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2040B5" w:rsidRDefault="005416E2">
      <w:pPr>
        <w:ind w:left="46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2040B5" w:rsidRDefault="002040B5">
      <w:pPr>
        <w:pStyle w:val="a3"/>
        <w:spacing w:before="1"/>
        <w:ind w:left="0" w:firstLine="0"/>
        <w:jc w:val="left"/>
        <w:rPr>
          <w:b/>
        </w:rPr>
      </w:pPr>
    </w:p>
    <w:p w:rsidR="002040B5" w:rsidRDefault="005416E2">
      <w:pPr>
        <w:ind w:left="941"/>
        <w:jc w:val="both"/>
        <w:rPr>
          <w:sz w:val="28"/>
        </w:rPr>
      </w:pPr>
      <w:r>
        <w:rPr>
          <w:b/>
          <w:sz w:val="28"/>
        </w:rPr>
        <w:t xml:space="preserve">Личностные  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 xml:space="preserve">результаты   </w:t>
      </w:r>
      <w:r>
        <w:rPr>
          <w:b/>
          <w:spacing w:val="19"/>
          <w:sz w:val="28"/>
        </w:rPr>
        <w:t xml:space="preserve"> </w:t>
      </w:r>
      <w:r>
        <w:rPr>
          <w:sz w:val="28"/>
        </w:rPr>
        <w:t xml:space="preserve">освоения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учебного   </w:t>
      </w:r>
      <w:r>
        <w:rPr>
          <w:spacing w:val="12"/>
          <w:sz w:val="28"/>
        </w:rPr>
        <w:t xml:space="preserve"> </w:t>
      </w:r>
      <w:r>
        <w:rPr>
          <w:sz w:val="28"/>
        </w:rPr>
        <w:t>курса</w:t>
      </w:r>
    </w:p>
    <w:p w:rsidR="002040B5" w:rsidRDefault="005416E2">
      <w:pPr>
        <w:pStyle w:val="a3"/>
        <w:spacing w:before="34"/>
        <w:ind w:firstLine="0"/>
      </w:pPr>
      <w:r>
        <w:t>«Геометрия»</w:t>
      </w:r>
      <w:r>
        <w:rPr>
          <w:spacing w:val="-7"/>
        </w:rPr>
        <w:t xml:space="preserve"> </w:t>
      </w:r>
      <w:r>
        <w:t>характеризуются: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47"/>
        </w:tabs>
        <w:spacing w:before="35"/>
        <w:ind w:hanging="30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2040B5" w:rsidRDefault="005416E2">
      <w:pPr>
        <w:pStyle w:val="a3"/>
        <w:spacing w:before="29" w:line="264" w:lineRule="auto"/>
        <w:ind w:right="847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науках</w:t>
      </w:r>
      <w:r>
        <w:rPr>
          <w:spacing w:val="-2"/>
        </w:rPr>
        <w:t xml:space="preserve"> </w:t>
      </w:r>
      <w:r>
        <w:t>и прикладных сферах;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47"/>
        </w:tabs>
        <w:ind w:hanging="306"/>
        <w:jc w:val="both"/>
      </w:pPr>
      <w:r>
        <w:t>гражданское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воспитание:</w:t>
      </w:r>
    </w:p>
    <w:p w:rsidR="002040B5" w:rsidRDefault="005416E2">
      <w:pPr>
        <w:pStyle w:val="a3"/>
        <w:spacing w:before="29" w:line="264" w:lineRule="auto"/>
        <w:ind w:right="844"/>
      </w:pPr>
      <w:r>
        <w:t>готовностью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</w:t>
      </w:r>
      <w:r>
        <w:t>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 структур, явлений, процедур гражданского общества (например,</w:t>
      </w:r>
      <w:r>
        <w:rPr>
          <w:spacing w:val="1"/>
        </w:rPr>
        <w:t xml:space="preserve"> </w:t>
      </w:r>
      <w:r>
        <w:t>выборы, опросы), готовностью к обсуждению этических проблем, 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</w:t>
      </w:r>
      <w:r>
        <w:t>еских</w:t>
      </w:r>
      <w:r>
        <w:rPr>
          <w:spacing w:val="-2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учёного;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47"/>
        </w:tabs>
        <w:ind w:hanging="306"/>
        <w:jc w:val="both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2040B5" w:rsidRDefault="005416E2">
      <w:pPr>
        <w:pStyle w:val="a3"/>
        <w:spacing w:before="28" w:line="264" w:lineRule="auto"/>
        <w:ind w:right="849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осознанным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</w:t>
      </w:r>
      <w:r>
        <w:rPr>
          <w:spacing w:val="-6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потребностей;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47"/>
        </w:tabs>
        <w:ind w:hanging="306"/>
        <w:jc w:val="both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2040B5" w:rsidRDefault="005416E2">
      <w:pPr>
        <w:pStyle w:val="a3"/>
        <w:spacing w:before="29" w:line="264" w:lineRule="auto"/>
        <w:ind w:right="849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</w:t>
      </w:r>
      <w:r>
        <w:t>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закономерности в</w:t>
      </w:r>
      <w:r>
        <w:rPr>
          <w:spacing w:val="-1"/>
        </w:rPr>
        <w:t xml:space="preserve"> </w:t>
      </w:r>
      <w:r>
        <w:t>искусстве;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47"/>
        </w:tabs>
        <w:spacing w:before="3"/>
        <w:ind w:hanging="30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040B5" w:rsidRDefault="005416E2">
      <w:pPr>
        <w:pStyle w:val="a3"/>
        <w:spacing w:before="29" w:line="264" w:lineRule="auto"/>
        <w:ind w:right="844"/>
      </w:pP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 этапов её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</w:t>
      </w:r>
      <w:r>
        <w:t>льтурой как 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67"/>
        </w:rPr>
        <w:t xml:space="preserve"> </w:t>
      </w:r>
      <w:r>
        <w:t>деятельности;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1"/>
        <w:numPr>
          <w:ilvl w:val="1"/>
          <w:numId w:val="2"/>
        </w:numPr>
        <w:tabs>
          <w:tab w:val="left" w:pos="1359"/>
        </w:tabs>
        <w:spacing w:before="68" w:line="264" w:lineRule="auto"/>
        <w:ind w:left="342" w:right="847" w:firstLine="599"/>
        <w:jc w:val="both"/>
      </w:pPr>
      <w:r>
        <w:lastRenderedPageBreak/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2040B5" w:rsidRDefault="005416E2">
      <w:pPr>
        <w:pStyle w:val="a3"/>
        <w:spacing w:line="264" w:lineRule="auto"/>
        <w:ind w:right="850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47"/>
        </w:tabs>
        <w:spacing w:before="0"/>
        <w:ind w:hanging="306"/>
        <w:jc w:val="both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2040B5" w:rsidRDefault="005416E2">
      <w:pPr>
        <w:pStyle w:val="a3"/>
        <w:spacing w:before="29" w:line="264" w:lineRule="auto"/>
        <w:ind w:right="853"/>
      </w:pPr>
      <w:r>
        <w:t>ориентацией на применение математических</w:t>
      </w:r>
      <w:r>
        <w:rPr>
          <w:spacing w:val="70"/>
        </w:rPr>
        <w:t xml:space="preserve"> </w:t>
      </w:r>
      <w:r>
        <w:t>знаний для решения 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 проблем и путей</w:t>
      </w:r>
      <w:r>
        <w:rPr>
          <w:spacing w:val="-1"/>
        </w:rPr>
        <w:t xml:space="preserve"> </w:t>
      </w:r>
      <w:r>
        <w:t>их решения;</w:t>
      </w:r>
    </w:p>
    <w:p w:rsidR="002040B5" w:rsidRDefault="005416E2">
      <w:pPr>
        <w:pStyle w:val="1"/>
        <w:numPr>
          <w:ilvl w:val="1"/>
          <w:numId w:val="2"/>
        </w:numPr>
        <w:tabs>
          <w:tab w:val="left" w:pos="1290"/>
        </w:tabs>
        <w:spacing w:line="264" w:lineRule="auto"/>
        <w:ind w:left="342" w:right="850" w:firstLine="599"/>
        <w:jc w:val="both"/>
      </w:pPr>
      <w:r>
        <w:t>адаптация к изменяющимся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</w:p>
    <w:p w:rsidR="002040B5" w:rsidRDefault="005416E2">
      <w:pPr>
        <w:pStyle w:val="a3"/>
        <w:spacing w:line="264" w:lineRule="auto"/>
        <w:ind w:right="847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повышению</w:t>
      </w:r>
      <w:r>
        <w:rPr>
          <w:spacing w:val="-67"/>
        </w:rPr>
        <w:t xml:space="preserve"> </w:t>
      </w:r>
      <w:r>
        <w:t>уровня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 других;</w:t>
      </w:r>
    </w:p>
    <w:p w:rsidR="002040B5" w:rsidRDefault="005416E2">
      <w:pPr>
        <w:pStyle w:val="a3"/>
        <w:spacing w:line="264" w:lineRule="auto"/>
        <w:ind w:right="847"/>
      </w:pPr>
      <w:r>
        <w:t>необходимостью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формулировать идеи, понятия, гипотезы об объектах и явлениях, в том 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2040B5" w:rsidRDefault="005416E2">
      <w:pPr>
        <w:pStyle w:val="a3"/>
        <w:spacing w:line="264" w:lineRule="auto"/>
        <w:ind w:right="847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-67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опыт.</w:t>
      </w:r>
    </w:p>
    <w:p w:rsidR="002040B5" w:rsidRDefault="002040B5">
      <w:pPr>
        <w:pStyle w:val="a3"/>
        <w:spacing w:before="8"/>
        <w:ind w:left="0" w:firstLine="0"/>
        <w:jc w:val="left"/>
        <w:rPr>
          <w:sz w:val="25"/>
        </w:rPr>
      </w:pPr>
    </w:p>
    <w:p w:rsidR="002040B5" w:rsidRDefault="005416E2">
      <w:pPr>
        <w:pStyle w:val="1"/>
        <w:spacing w:before="1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2040B5" w:rsidRDefault="005416E2">
      <w:pPr>
        <w:spacing w:line="650" w:lineRule="atLeast"/>
        <w:ind w:left="462" w:right="3546"/>
        <w:jc w:val="both"/>
        <w:rPr>
          <w:b/>
          <w:sz w:val="28"/>
        </w:rPr>
      </w:pPr>
      <w:r>
        <w:rPr>
          <w:b/>
          <w:sz w:val="28"/>
        </w:rPr>
        <w:t>Познавательные универсальные учебные действия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 действия: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27" w:line="264" w:lineRule="auto"/>
        <w:ind w:right="842"/>
        <w:rPr>
          <w:sz w:val="28"/>
        </w:rPr>
      </w:pPr>
      <w:r>
        <w:rPr>
          <w:sz w:val="28"/>
        </w:rPr>
        <w:t>выявлять и характеризовать существенные признаки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 анализа;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4"/>
        <w:rPr>
          <w:sz w:val="28"/>
        </w:rPr>
      </w:pP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едини</w:t>
      </w:r>
      <w:r>
        <w:rPr>
          <w:sz w:val="28"/>
        </w:rPr>
        <w:t>чные,</w:t>
      </w:r>
      <w:r>
        <w:rPr>
          <w:spacing w:val="1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общие,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условные;</w:t>
      </w:r>
    </w:p>
    <w:p w:rsidR="002040B5" w:rsidRDefault="002040B5">
      <w:pPr>
        <w:spacing w:line="264" w:lineRule="auto"/>
        <w:jc w:val="both"/>
        <w:rPr>
          <w:sz w:val="28"/>
        </w:rPr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63" w:line="264" w:lineRule="auto"/>
        <w:ind w:right="849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противоречий;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логики,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 умозаключений,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8"/>
        <w:rPr>
          <w:sz w:val="28"/>
        </w:rPr>
      </w:pPr>
      <w:r>
        <w:rPr>
          <w:sz w:val="28"/>
        </w:rPr>
        <w:t>разбирать доказательства математических утверждений (прямые и 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</w:t>
      </w:r>
      <w:r>
        <w:rPr>
          <w:sz w:val="28"/>
        </w:rPr>
        <w:t>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и контрпримеры,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рассуждения;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2" w:line="264" w:lineRule="auto"/>
        <w:ind w:right="85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критериев).</w:t>
      </w:r>
    </w:p>
    <w:p w:rsidR="002040B5" w:rsidRDefault="005416E2">
      <w:pPr>
        <w:pStyle w:val="1"/>
        <w:spacing w:before="0" w:line="321" w:lineRule="exact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33" w:line="264" w:lineRule="auto"/>
        <w:ind w:right="84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z w:val="28"/>
        </w:rPr>
        <w:t>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 небольшое исследование по установлению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3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обобщений;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условиях.</w:t>
      </w:r>
    </w:p>
    <w:p w:rsidR="002040B5" w:rsidRDefault="005416E2">
      <w:pPr>
        <w:pStyle w:val="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26" w:line="264" w:lineRule="auto"/>
        <w:ind w:right="851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</w:t>
      </w:r>
      <w:r>
        <w:rPr>
          <w:sz w:val="28"/>
        </w:rPr>
        <w:t>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решения задачи;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9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2" w:line="264" w:lineRule="auto"/>
        <w:ind w:right="847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52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надёжность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:rsidR="002040B5" w:rsidRDefault="005416E2">
      <w:pPr>
        <w:pStyle w:val="1"/>
        <w:spacing w:before="3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29" w:line="264" w:lineRule="auto"/>
        <w:ind w:right="847"/>
        <w:rPr>
          <w:sz w:val="28"/>
        </w:rPr>
      </w:pPr>
      <w:r>
        <w:rPr>
          <w:sz w:val="28"/>
        </w:rPr>
        <w:t>воспринимать и формулировать суждения в с</w:t>
      </w:r>
      <w:r>
        <w:rPr>
          <w:sz w:val="28"/>
        </w:rPr>
        <w:t>оответствии с 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7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6"/>
          <w:sz w:val="28"/>
        </w:rPr>
        <w:t xml:space="preserve"> </w:t>
      </w:r>
      <w:r>
        <w:rPr>
          <w:sz w:val="28"/>
        </w:rPr>
        <w:t>ясно,</w:t>
      </w:r>
      <w:r>
        <w:rPr>
          <w:spacing w:val="5"/>
          <w:sz w:val="28"/>
        </w:rPr>
        <w:t xml:space="preserve"> </w:t>
      </w:r>
      <w:r>
        <w:rPr>
          <w:sz w:val="28"/>
        </w:rPr>
        <w:t>точно,</w:t>
      </w:r>
      <w:r>
        <w:rPr>
          <w:spacing w:val="5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6"/>
          <w:sz w:val="28"/>
        </w:rPr>
        <w:t xml:space="preserve"> </w:t>
      </w:r>
      <w:r>
        <w:rPr>
          <w:sz w:val="28"/>
        </w:rPr>
        <w:t>свою</w:t>
      </w:r>
      <w:r>
        <w:rPr>
          <w:spacing w:val="6"/>
          <w:sz w:val="28"/>
        </w:rPr>
        <w:t xml:space="preserve"> </w:t>
      </w:r>
      <w:r>
        <w:rPr>
          <w:sz w:val="28"/>
        </w:rPr>
        <w:t>точку</w:t>
      </w:r>
      <w:r>
        <w:rPr>
          <w:spacing w:val="3"/>
          <w:sz w:val="28"/>
        </w:rPr>
        <w:t xml:space="preserve"> </w:t>
      </w:r>
      <w:r>
        <w:rPr>
          <w:sz w:val="28"/>
        </w:rPr>
        <w:t>зрения</w:t>
      </w:r>
    </w:p>
    <w:p w:rsidR="002040B5" w:rsidRDefault="002040B5">
      <w:pPr>
        <w:spacing w:line="264" w:lineRule="auto"/>
        <w:jc w:val="both"/>
        <w:rPr>
          <w:sz w:val="28"/>
        </w:rPr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a3"/>
        <w:spacing w:before="63" w:line="264" w:lineRule="auto"/>
        <w:ind w:left="1129" w:right="852" w:firstLine="0"/>
      </w:pPr>
      <w:r>
        <w:lastRenderedPageBreak/>
        <w:t>в устных и письменных текстах, давать пояснения по ходу 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3" w:line="264" w:lineRule="auto"/>
        <w:ind w:right="845"/>
        <w:rPr>
          <w:sz w:val="28"/>
        </w:rPr>
      </w:pPr>
      <w:r>
        <w:rPr>
          <w:sz w:val="28"/>
        </w:rPr>
        <w:t>в ходе обсуждения задавать вопросы по существу обсуждаемой 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решаемой задачи, высказывать идеи, нацеленные на 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</w:t>
      </w:r>
      <w:r>
        <w:rPr>
          <w:sz w:val="28"/>
        </w:rPr>
        <w:t>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разногласия,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7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 проекта, самостоятельно выбирать формат 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аудитории;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52"/>
        <w:rPr>
          <w:sz w:val="28"/>
        </w:rPr>
      </w:pPr>
      <w:r>
        <w:rPr>
          <w:sz w:val="28"/>
        </w:rPr>
        <w:t>понимать и использовать преимущества командной и 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50"/>
        <w:rPr>
          <w:sz w:val="28"/>
        </w:rPr>
      </w:pPr>
      <w:r>
        <w:rPr>
          <w:sz w:val="28"/>
        </w:rPr>
        <w:t>принимать цель совместной деятельности, планировать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процесс и</w:t>
      </w:r>
      <w:r>
        <w:rPr>
          <w:sz w:val="28"/>
        </w:rPr>
        <w:t xml:space="preserve"> результат работы, обобщать мнения 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8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мнениями, мозговые штурмы и другие), выполнять свою часть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участниками взаимодействия.</w:t>
      </w:r>
    </w:p>
    <w:p w:rsidR="002040B5" w:rsidRDefault="005416E2">
      <w:pPr>
        <w:pStyle w:val="1"/>
        <w:spacing w:before="44" w:line="648" w:lineRule="exact"/>
        <w:ind w:right="3853"/>
      </w:pPr>
      <w:r>
        <w:t>Регулятивные универсальные учебные действия</w:t>
      </w:r>
      <w:r>
        <w:rPr>
          <w:spacing w:val="-67"/>
        </w:rPr>
        <w:t xml:space="preserve"> </w:t>
      </w:r>
      <w:r>
        <w:t>Самоорганизация: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81" w:lineRule="exact"/>
        <w:ind w:hanging="361"/>
        <w:rPr>
          <w:sz w:val="28"/>
        </w:rPr>
      </w:pPr>
      <w:r>
        <w:rPr>
          <w:sz w:val="28"/>
        </w:rPr>
        <w:t>самостоятельно</w:t>
      </w:r>
      <w:r>
        <w:rPr>
          <w:spacing w:val="5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9"/>
          <w:sz w:val="28"/>
        </w:rPr>
        <w:t xml:space="preserve"> </w:t>
      </w:r>
      <w:r>
        <w:rPr>
          <w:sz w:val="28"/>
        </w:rPr>
        <w:t>план,</w:t>
      </w:r>
      <w:r>
        <w:rPr>
          <w:spacing w:val="5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5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9"/>
          <w:sz w:val="28"/>
        </w:rPr>
        <w:t xml:space="preserve"> </w:t>
      </w:r>
      <w:r>
        <w:rPr>
          <w:sz w:val="28"/>
        </w:rPr>
        <w:t>(или</w:t>
      </w:r>
      <w:r>
        <w:rPr>
          <w:spacing w:val="60"/>
          <w:sz w:val="28"/>
        </w:rPr>
        <w:t xml:space="preserve"> </w:t>
      </w:r>
      <w:r>
        <w:rPr>
          <w:sz w:val="28"/>
        </w:rPr>
        <w:t>его</w:t>
      </w:r>
    </w:p>
    <w:p w:rsidR="002040B5" w:rsidRDefault="005416E2">
      <w:pPr>
        <w:pStyle w:val="a3"/>
        <w:spacing w:before="31" w:line="264" w:lineRule="auto"/>
        <w:ind w:left="1129" w:right="849" w:firstLine="0"/>
      </w:pP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новой информации.</w:t>
      </w:r>
    </w:p>
    <w:p w:rsidR="002040B5" w:rsidRDefault="005416E2">
      <w:pPr>
        <w:pStyle w:val="1"/>
        <w:spacing w:before="5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5"/>
        </w:rPr>
        <w:t xml:space="preserve"> </w:t>
      </w:r>
      <w:r>
        <w:t>интеллект: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29" w:line="264" w:lineRule="auto"/>
        <w:ind w:right="853"/>
        <w:rPr>
          <w:sz w:val="28"/>
        </w:rPr>
      </w:pPr>
      <w:r>
        <w:rPr>
          <w:sz w:val="28"/>
        </w:rPr>
        <w:t>владеть способами самопроверки, самоконтроля процесса и результата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математической задачи;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line="264" w:lineRule="auto"/>
        <w:ind w:right="842"/>
        <w:rPr>
          <w:sz w:val="28"/>
        </w:rPr>
      </w:pPr>
      <w:r>
        <w:rPr>
          <w:sz w:val="28"/>
        </w:rPr>
        <w:t>предвидеть трудности, которые могут возникнуть при решении задачи,</w:t>
      </w:r>
      <w:r>
        <w:rPr>
          <w:spacing w:val="-67"/>
          <w:sz w:val="28"/>
        </w:rPr>
        <w:t xml:space="preserve"> </w:t>
      </w:r>
      <w:r>
        <w:rPr>
          <w:sz w:val="28"/>
        </w:rPr>
        <w:t>вносить коррективы в деятельность на основе новых 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 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 трудностей;</w:t>
      </w:r>
    </w:p>
    <w:p w:rsidR="002040B5" w:rsidRDefault="005416E2">
      <w:pPr>
        <w:pStyle w:val="a4"/>
        <w:numPr>
          <w:ilvl w:val="0"/>
          <w:numId w:val="1"/>
        </w:numPr>
        <w:tabs>
          <w:tab w:val="left" w:pos="1130"/>
        </w:tabs>
        <w:spacing w:before="1" w:line="264" w:lineRule="auto"/>
        <w:ind w:right="850"/>
        <w:rPr>
          <w:sz w:val="28"/>
        </w:rPr>
      </w:pPr>
      <w:r>
        <w:rPr>
          <w:sz w:val="28"/>
        </w:rPr>
        <w:t>оценивать соответствие результата деятельности поставленной цели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ошибку,</w:t>
      </w:r>
      <w:r>
        <w:rPr>
          <w:spacing w:val="-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опыту.</w:t>
      </w:r>
    </w:p>
    <w:p w:rsidR="002040B5" w:rsidRDefault="002040B5">
      <w:pPr>
        <w:pStyle w:val="a3"/>
        <w:spacing w:before="10"/>
        <w:ind w:left="0" w:firstLine="0"/>
        <w:jc w:val="left"/>
        <w:rPr>
          <w:sz w:val="25"/>
        </w:rPr>
      </w:pPr>
    </w:p>
    <w:p w:rsidR="002040B5" w:rsidRDefault="005416E2">
      <w:pPr>
        <w:pStyle w:val="1"/>
        <w:spacing w:before="0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2040B5" w:rsidRDefault="002040B5">
      <w:pPr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a3"/>
        <w:spacing w:before="61" w:line="264" w:lineRule="auto"/>
        <w:ind w:right="848"/>
      </w:pPr>
      <w:r>
        <w:lastRenderedPageBreak/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</w:t>
      </w:r>
      <w:r>
        <w:t>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2040B5" w:rsidRDefault="005416E2">
      <w:pPr>
        <w:pStyle w:val="a3"/>
        <w:spacing w:line="264" w:lineRule="auto"/>
        <w:ind w:right="847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угловые</w:t>
      </w:r>
      <w:r>
        <w:rPr>
          <w:spacing w:val="70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 вычисление</w:t>
      </w:r>
      <w:r>
        <w:rPr>
          <w:spacing w:val="-1"/>
        </w:rPr>
        <w:t xml:space="preserve"> </w:t>
      </w:r>
      <w:r>
        <w:t>длин</w:t>
      </w:r>
      <w:r>
        <w:rPr>
          <w:spacing w:val="-4"/>
        </w:rPr>
        <w:t xml:space="preserve"> </w:t>
      </w:r>
      <w:r>
        <w:t>отрезков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углов.</w:t>
      </w:r>
    </w:p>
    <w:p w:rsidR="002040B5" w:rsidRDefault="005416E2">
      <w:pPr>
        <w:pStyle w:val="a3"/>
        <w:spacing w:line="264" w:lineRule="auto"/>
        <w:ind w:right="851"/>
      </w:pPr>
      <w:r>
        <w:t>Делать</w:t>
      </w:r>
      <w:r>
        <w:rPr>
          <w:spacing w:val="1"/>
        </w:rPr>
        <w:t xml:space="preserve"> </w:t>
      </w:r>
      <w:r>
        <w:t>грубую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угловых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величины.</w:t>
      </w:r>
    </w:p>
    <w:p w:rsidR="002040B5" w:rsidRDefault="005416E2">
      <w:pPr>
        <w:pStyle w:val="a3"/>
        <w:ind w:left="941" w:firstLine="0"/>
      </w:pPr>
      <w:r>
        <w:t>Строить</w:t>
      </w:r>
      <w:r>
        <w:rPr>
          <w:spacing w:val="-3"/>
        </w:rPr>
        <w:t xml:space="preserve"> </w:t>
      </w:r>
      <w:r>
        <w:t>чертежи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геометрическим</w:t>
      </w:r>
      <w:r>
        <w:rPr>
          <w:spacing w:val="-2"/>
        </w:rPr>
        <w:t xml:space="preserve"> </w:t>
      </w:r>
      <w:r>
        <w:t>задачам.</w:t>
      </w:r>
    </w:p>
    <w:p w:rsidR="002040B5" w:rsidRDefault="005416E2">
      <w:pPr>
        <w:pStyle w:val="a3"/>
        <w:spacing w:before="31" w:line="266" w:lineRule="auto"/>
        <w:ind w:right="848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равнобедренных треугольников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2040B5" w:rsidRDefault="005416E2">
      <w:pPr>
        <w:pStyle w:val="a3"/>
        <w:spacing w:line="264" w:lineRule="auto"/>
        <w:ind w:right="851"/>
      </w:pPr>
      <w:r>
        <w:t>Проводить логические рассуждения с использованием геометрических</w:t>
      </w:r>
      <w:r>
        <w:rPr>
          <w:spacing w:val="1"/>
        </w:rPr>
        <w:t xml:space="preserve"> </w:t>
      </w:r>
      <w:r>
        <w:t>теорем.</w:t>
      </w:r>
    </w:p>
    <w:p w:rsidR="002040B5" w:rsidRDefault="005416E2">
      <w:pPr>
        <w:pStyle w:val="a3"/>
        <w:spacing w:line="264" w:lineRule="auto"/>
        <w:ind w:right="846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</w:t>
      </w:r>
      <w:r>
        <w:t>ольников,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медианы,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гипотенузе</w:t>
      </w:r>
      <w:r>
        <w:rPr>
          <w:spacing w:val="7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геометрических задач.</w:t>
      </w:r>
    </w:p>
    <w:p w:rsidR="002040B5" w:rsidRDefault="005416E2">
      <w:pPr>
        <w:pStyle w:val="a3"/>
        <w:spacing w:line="264" w:lineRule="auto"/>
        <w:ind w:right="845"/>
      </w:pPr>
      <w:r>
        <w:t>Определять параллельность прямых с помощью углов, которые образует</w:t>
      </w:r>
      <w:r>
        <w:rPr>
          <w:spacing w:val="-67"/>
        </w:rPr>
        <w:t xml:space="preserve"> </w:t>
      </w:r>
      <w:r>
        <w:t>с ними секущая. Определять параллельность прямых с помощью равенства</w:t>
      </w:r>
      <w:r>
        <w:rPr>
          <w:spacing w:val="1"/>
        </w:rPr>
        <w:t xml:space="preserve"> </w:t>
      </w:r>
      <w:r>
        <w:t>расст</w:t>
      </w:r>
      <w:r>
        <w:t>ояний</w:t>
      </w:r>
      <w:r>
        <w:rPr>
          <w:spacing w:val="-1"/>
        </w:rPr>
        <w:t xml:space="preserve"> </w:t>
      </w:r>
      <w:r>
        <w:t>от точек</w:t>
      </w:r>
      <w:r>
        <w:rPr>
          <w:spacing w:val="-3"/>
        </w:rPr>
        <w:t xml:space="preserve"> </w:t>
      </w:r>
      <w:r>
        <w:t>одной прямой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другой прямой.</w:t>
      </w:r>
    </w:p>
    <w:p w:rsidR="002040B5" w:rsidRDefault="005416E2">
      <w:pPr>
        <w:pStyle w:val="a3"/>
        <w:ind w:left="941" w:firstLine="0"/>
      </w:pP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</w:p>
    <w:p w:rsidR="002040B5" w:rsidRDefault="005416E2">
      <w:pPr>
        <w:pStyle w:val="a3"/>
        <w:spacing w:before="28" w:line="264" w:lineRule="auto"/>
        <w:ind w:right="849"/>
      </w:pP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пересечении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секущей.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 углов.</w:t>
      </w:r>
    </w:p>
    <w:p w:rsidR="002040B5" w:rsidRDefault="005416E2">
      <w:pPr>
        <w:pStyle w:val="a3"/>
        <w:spacing w:line="264" w:lineRule="auto"/>
        <w:ind w:right="845"/>
      </w:pPr>
      <w:r>
        <w:t>Владеть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биссектрису угла и серединный перпендикуляр к отрезку как геометрические</w:t>
      </w:r>
      <w:r>
        <w:rPr>
          <w:spacing w:val="-67"/>
        </w:rPr>
        <w:t xml:space="preserve"> </w:t>
      </w:r>
      <w:r>
        <w:t>места то</w:t>
      </w:r>
      <w:r>
        <w:t>чек.</w:t>
      </w:r>
    </w:p>
    <w:p w:rsidR="002040B5" w:rsidRDefault="005416E2">
      <w:pPr>
        <w:pStyle w:val="a3"/>
        <w:spacing w:line="264" w:lineRule="auto"/>
        <w:ind w:right="852"/>
      </w:pP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хорды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диаметра</w:t>
      </w:r>
      <w:r>
        <w:rPr>
          <w:spacing w:val="-67"/>
        </w:rPr>
        <w:t xml:space="preserve"> </w:t>
      </w:r>
      <w:r>
        <w:t>окружности, пользоваться их свойствами. Уметь применять эти свойства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2040B5" w:rsidRDefault="005416E2">
      <w:pPr>
        <w:pStyle w:val="a3"/>
        <w:spacing w:line="264" w:lineRule="auto"/>
        <w:ind w:right="851"/>
      </w:pPr>
      <w:r>
        <w:t>Владеть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описанной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уметь</w:t>
      </w:r>
      <w:r>
        <w:rPr>
          <w:spacing w:val="-67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биссектрисы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пересекаются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точке,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серединные</w:t>
      </w:r>
      <w:r>
        <w:rPr>
          <w:spacing w:val="-67"/>
        </w:rPr>
        <w:t xml:space="preserve"> </w:t>
      </w:r>
      <w:r>
        <w:t>перпендикуляры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сторонам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пересекаются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точке.</w:t>
      </w:r>
    </w:p>
    <w:p w:rsidR="002040B5" w:rsidRDefault="005416E2">
      <w:pPr>
        <w:pStyle w:val="a3"/>
        <w:spacing w:line="264" w:lineRule="auto"/>
        <w:ind w:right="844"/>
      </w:pPr>
      <w:r>
        <w:t>Владеть понятием касательной к окружности, пользоваться теоремой о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-3"/>
        </w:rPr>
        <w:t xml:space="preserve"> </w:t>
      </w:r>
      <w:r>
        <w:t>к</w:t>
      </w:r>
      <w:r>
        <w:t>асательной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радиуса,</w:t>
      </w:r>
      <w:r>
        <w:rPr>
          <w:spacing w:val="-4"/>
        </w:rPr>
        <w:t xml:space="preserve"> </w:t>
      </w:r>
      <w:r>
        <w:t>проведённого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точке</w:t>
      </w:r>
      <w:r>
        <w:rPr>
          <w:spacing w:val="-2"/>
        </w:rPr>
        <w:t xml:space="preserve"> </w:t>
      </w:r>
      <w:r>
        <w:t>касания.</w:t>
      </w:r>
    </w:p>
    <w:p w:rsidR="002040B5" w:rsidRDefault="002040B5">
      <w:pPr>
        <w:spacing w:line="264" w:lineRule="auto"/>
        <w:sectPr w:rsidR="002040B5">
          <w:pgSz w:w="11910" w:h="16390"/>
          <w:pgMar w:top="1360" w:right="0" w:bottom="280" w:left="1360" w:header="720" w:footer="720" w:gutter="0"/>
          <w:cols w:space="720"/>
        </w:sectPr>
      </w:pPr>
    </w:p>
    <w:p w:rsidR="002040B5" w:rsidRDefault="005416E2">
      <w:pPr>
        <w:pStyle w:val="a3"/>
        <w:spacing w:before="63" w:line="264" w:lineRule="auto"/>
        <w:ind w:right="846"/>
      </w:pPr>
      <w:r>
        <w:lastRenderedPageBreak/>
        <w:t>Пользоваться простейшими геометрическими неравенствами, понимать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практический смысл.</w:t>
      </w:r>
    </w:p>
    <w:p w:rsidR="002040B5" w:rsidRDefault="005416E2">
      <w:pPr>
        <w:pStyle w:val="a3"/>
        <w:spacing w:before="3" w:line="264" w:lineRule="auto"/>
        <w:ind w:right="854"/>
      </w:pPr>
      <w:r>
        <w:t>Проводить основные геометрические построения с помощью циркуля и</w:t>
      </w:r>
      <w:r>
        <w:rPr>
          <w:spacing w:val="1"/>
        </w:rPr>
        <w:t xml:space="preserve"> </w:t>
      </w:r>
      <w:r>
        <w:t>линейки.</w:t>
      </w:r>
    </w:p>
    <w:p w:rsidR="002040B5" w:rsidRDefault="005416E2">
      <w:pPr>
        <w:pStyle w:val="a3"/>
        <w:spacing w:line="264" w:lineRule="auto"/>
        <w:ind w:right="84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2040B5" w:rsidRDefault="005416E2">
      <w:pPr>
        <w:pStyle w:val="a3"/>
        <w:spacing w:line="264" w:lineRule="auto"/>
        <w:ind w:right="850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четырёхугольников,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их свойствами при</w:t>
      </w:r>
      <w:r>
        <w:rPr>
          <w:spacing w:val="-4"/>
        </w:rPr>
        <w:t xml:space="preserve"> </w:t>
      </w:r>
      <w:r>
        <w:t>решении геометрических</w:t>
      </w:r>
      <w:r>
        <w:rPr>
          <w:spacing w:val="-4"/>
        </w:rPr>
        <w:t xml:space="preserve"> </w:t>
      </w:r>
      <w:r>
        <w:t>задач.</w:t>
      </w:r>
    </w:p>
    <w:p w:rsidR="002040B5" w:rsidRDefault="005416E2">
      <w:pPr>
        <w:pStyle w:val="a3"/>
        <w:spacing w:line="264" w:lineRule="auto"/>
        <w:ind w:right="852"/>
      </w:pPr>
      <w:r>
        <w:t>Применять свойства</w:t>
      </w:r>
      <w:r>
        <w:rPr>
          <w:spacing w:val="1"/>
        </w:rPr>
        <w:t xml:space="preserve"> </w:t>
      </w:r>
      <w:r>
        <w:t>точки пересечения</w:t>
      </w:r>
      <w:r>
        <w:rPr>
          <w:spacing w:val="1"/>
        </w:rPr>
        <w:t xml:space="preserve"> </w:t>
      </w:r>
      <w:r>
        <w:t>медиан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(центра</w:t>
      </w:r>
      <w:r>
        <w:rPr>
          <w:spacing w:val="1"/>
        </w:rPr>
        <w:t xml:space="preserve"> </w:t>
      </w:r>
      <w:r>
        <w:t>масс)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 за</w:t>
      </w:r>
      <w:r>
        <w:t>дач.</w:t>
      </w:r>
    </w:p>
    <w:p w:rsidR="002040B5" w:rsidRDefault="005416E2">
      <w:pPr>
        <w:pStyle w:val="a3"/>
        <w:spacing w:line="264" w:lineRule="auto"/>
        <w:ind w:right="851"/>
      </w:pPr>
      <w:r>
        <w:t>Владеть понятием средней линии треугольника и трапеции, 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Фалеса и теоремой о пропорциональных отрезках, применять их для решения</w:t>
      </w:r>
      <w:r>
        <w:rPr>
          <w:spacing w:val="-67"/>
        </w:rPr>
        <w:t xml:space="preserve"> </w:t>
      </w:r>
      <w:r>
        <w:t>практических задач.</w:t>
      </w:r>
    </w:p>
    <w:p w:rsidR="002040B5" w:rsidRDefault="005416E2">
      <w:pPr>
        <w:pStyle w:val="a3"/>
        <w:spacing w:line="264" w:lineRule="auto"/>
        <w:ind w:right="854"/>
      </w:pPr>
      <w:r>
        <w:t>Применять признаки подобия треугольников в решении геометрических</w:t>
      </w:r>
      <w:r>
        <w:rPr>
          <w:spacing w:val="-67"/>
        </w:rPr>
        <w:t xml:space="preserve"> </w:t>
      </w:r>
      <w:r>
        <w:t>задач.</w:t>
      </w:r>
    </w:p>
    <w:p w:rsidR="002040B5" w:rsidRDefault="005416E2">
      <w:pPr>
        <w:pStyle w:val="a3"/>
        <w:spacing w:line="264" w:lineRule="auto"/>
        <w:ind w:right="850"/>
      </w:pP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задачах,</w:t>
      </w:r>
      <w:r>
        <w:rPr>
          <w:spacing w:val="-3"/>
        </w:rPr>
        <w:t xml:space="preserve"> </w:t>
      </w:r>
      <w:r>
        <w:t>самостоятельно делать</w:t>
      </w:r>
      <w:r>
        <w:rPr>
          <w:spacing w:val="-4"/>
        </w:rPr>
        <w:t xml:space="preserve"> </w:t>
      </w:r>
      <w:r>
        <w:t>чертёж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соответст</w:t>
      </w:r>
      <w:r>
        <w:t>вующие</w:t>
      </w:r>
      <w:r>
        <w:rPr>
          <w:spacing w:val="-2"/>
        </w:rPr>
        <w:t xml:space="preserve"> </w:t>
      </w:r>
      <w:r>
        <w:t>длины.</w:t>
      </w:r>
    </w:p>
    <w:p w:rsidR="002040B5" w:rsidRDefault="005416E2">
      <w:pPr>
        <w:pStyle w:val="a3"/>
        <w:spacing w:line="264" w:lineRule="auto"/>
        <w:ind w:right="853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синуса,</w:t>
      </w:r>
      <w:r>
        <w:rPr>
          <w:spacing w:val="1"/>
        </w:rPr>
        <w:t xml:space="preserve"> </w:t>
      </w:r>
      <w:r>
        <w:t>косинуса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тангенса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 треугольника. Пользоваться этими понятиями для решения</w:t>
      </w:r>
      <w:r>
        <w:rPr>
          <w:spacing w:val="1"/>
        </w:rPr>
        <w:t xml:space="preserve"> </w:t>
      </w:r>
      <w:r>
        <w:t>практических задач.</w:t>
      </w:r>
    </w:p>
    <w:p w:rsidR="002040B5" w:rsidRDefault="005416E2">
      <w:pPr>
        <w:pStyle w:val="a3"/>
        <w:spacing w:line="264" w:lineRule="auto"/>
        <w:ind w:right="843"/>
      </w:pPr>
      <w:r>
        <w:t>Вычислять (различными способами) площадь треугольника и площади</w:t>
      </w:r>
      <w:r>
        <w:rPr>
          <w:spacing w:val="1"/>
        </w:rPr>
        <w:t xml:space="preserve"> </w:t>
      </w:r>
      <w:r>
        <w:t>многоугольных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калькулятором).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 умения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задачах.</w:t>
      </w:r>
    </w:p>
    <w:p w:rsidR="002040B5" w:rsidRDefault="005416E2">
      <w:pPr>
        <w:pStyle w:val="a3"/>
        <w:spacing w:line="264" w:lineRule="auto"/>
        <w:ind w:right="850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теоремы о вписанных углах, углах между хордами (секущими) и угле между</w:t>
      </w:r>
      <w:r>
        <w:rPr>
          <w:spacing w:val="1"/>
        </w:rPr>
        <w:t xml:space="preserve"> </w:t>
      </w:r>
      <w:r>
        <w:t>касательной</w:t>
      </w:r>
      <w:r>
        <w:rPr>
          <w:spacing w:val="-1"/>
        </w:rPr>
        <w:t xml:space="preserve"> </w:t>
      </w:r>
      <w:r>
        <w:t>и хордой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геометрических задач.</w:t>
      </w:r>
    </w:p>
    <w:p w:rsidR="002040B5" w:rsidRDefault="005416E2">
      <w:pPr>
        <w:pStyle w:val="a3"/>
        <w:spacing w:line="264" w:lineRule="auto"/>
        <w:ind w:right="852"/>
      </w:pPr>
      <w:r>
        <w:t>Владеть понятием описанного четырёхугольника, применять свойства</w:t>
      </w:r>
      <w:r>
        <w:rPr>
          <w:spacing w:val="1"/>
        </w:rPr>
        <w:t xml:space="preserve"> </w:t>
      </w:r>
      <w:r>
        <w:t>описанного четырёхугольника при</w:t>
      </w:r>
      <w:r>
        <w:rPr>
          <w:spacing w:val="-4"/>
        </w:rPr>
        <w:t xml:space="preserve"> </w:t>
      </w:r>
      <w:r>
        <w:t>решении задач.</w:t>
      </w:r>
    </w:p>
    <w:p w:rsidR="002040B5" w:rsidRDefault="005416E2">
      <w:pPr>
        <w:pStyle w:val="a3"/>
        <w:spacing w:before="1" w:line="264" w:lineRule="auto"/>
        <w:ind w:right="843"/>
      </w:pPr>
      <w:r>
        <w:t>Применять полученные знания на практике – строить математические</w:t>
      </w:r>
      <w:r>
        <w:rPr>
          <w:spacing w:val="1"/>
        </w:rPr>
        <w:t xml:space="preserve"> </w:t>
      </w:r>
      <w:r>
        <w:t>модели для задач реальной жизни и проводить соотв</w:t>
      </w:r>
      <w:r>
        <w:t>етствующие 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тригонометрии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калькулятором).</w:t>
      </w:r>
    </w:p>
    <w:p w:rsidR="002040B5" w:rsidRDefault="005416E2">
      <w:pPr>
        <w:pStyle w:val="a3"/>
        <w:spacing w:line="264" w:lineRule="auto"/>
        <w:ind w:right="848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:rsidR="002040B5" w:rsidRDefault="005416E2">
      <w:pPr>
        <w:pStyle w:val="a3"/>
        <w:spacing w:line="264" w:lineRule="auto"/>
        <w:ind w:right="847"/>
      </w:pPr>
      <w:r>
        <w:t>Знать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различные</w:t>
      </w:r>
      <w:r>
        <w:rPr>
          <w:spacing w:val="50"/>
        </w:rPr>
        <w:t xml:space="preserve"> </w:t>
      </w:r>
      <w:r>
        <w:t>элементы</w:t>
      </w:r>
      <w:r>
        <w:rPr>
          <w:spacing w:val="50"/>
        </w:rPr>
        <w:t xml:space="preserve"> </w:t>
      </w:r>
      <w:r>
        <w:t>прямоугольного</w:t>
      </w:r>
      <w:r>
        <w:rPr>
          <w:spacing w:val="50"/>
        </w:rPr>
        <w:t xml:space="preserve"> </w:t>
      </w:r>
      <w:r>
        <w:t>треугольника</w:t>
      </w:r>
      <w:r>
        <w:rPr>
          <w:spacing w:val="48"/>
        </w:rPr>
        <w:t xml:space="preserve"> </w:t>
      </w:r>
      <w:r>
        <w:t>(«решение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a3"/>
        <w:spacing w:before="63" w:line="264" w:lineRule="auto"/>
        <w:ind w:right="852" w:firstLine="0"/>
      </w:pPr>
      <w:r>
        <w:lastRenderedPageBreak/>
        <w:t>прямоугольных треугольников»). Находить (с помощью калькулятора) длины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углы для </w:t>
      </w:r>
      <w:proofErr w:type="spellStart"/>
      <w:r>
        <w:t>нетабличных</w:t>
      </w:r>
      <w:proofErr w:type="spellEnd"/>
      <w:r>
        <w:rPr>
          <w:spacing w:val="1"/>
        </w:rPr>
        <w:t xml:space="preserve"> </w:t>
      </w:r>
      <w:r>
        <w:t>значений.</w:t>
      </w:r>
    </w:p>
    <w:p w:rsidR="002040B5" w:rsidRDefault="005416E2">
      <w:pPr>
        <w:pStyle w:val="a3"/>
        <w:spacing w:before="3" w:line="264" w:lineRule="auto"/>
        <w:ind w:right="844"/>
      </w:pPr>
      <w:r>
        <w:t>Пользоваться формулами приведения и основным тригонометрическим</w:t>
      </w:r>
      <w:r>
        <w:rPr>
          <w:spacing w:val="1"/>
        </w:rPr>
        <w:t xml:space="preserve"> </w:t>
      </w:r>
      <w:r>
        <w:t>тождеством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</w:t>
      </w:r>
      <w:r>
        <w:t>хождения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тригонометрическими</w:t>
      </w:r>
      <w:r>
        <w:rPr>
          <w:spacing w:val="1"/>
        </w:rPr>
        <w:t xml:space="preserve"> </w:t>
      </w:r>
      <w:r>
        <w:t>величинами.</w:t>
      </w:r>
    </w:p>
    <w:p w:rsidR="002040B5" w:rsidRDefault="005416E2">
      <w:pPr>
        <w:pStyle w:val="a3"/>
        <w:spacing w:line="264" w:lineRule="auto"/>
        <w:ind w:right="852"/>
      </w:pPr>
      <w:r>
        <w:t>Использовать теоремы синусов и косинусов для нахождения 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(«решение</w:t>
      </w:r>
      <w:r>
        <w:rPr>
          <w:spacing w:val="1"/>
        </w:rPr>
        <w:t xml:space="preserve"> </w:t>
      </w:r>
      <w:r>
        <w:t>треугольников»),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</w:p>
    <w:p w:rsidR="002040B5" w:rsidRDefault="005416E2">
      <w:pPr>
        <w:pStyle w:val="a3"/>
        <w:spacing w:line="264" w:lineRule="auto"/>
        <w:ind w:right="849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</w:t>
      </w:r>
      <w:r>
        <w:t>одобия,</w:t>
      </w:r>
      <w:r>
        <w:rPr>
          <w:spacing w:val="1"/>
        </w:rPr>
        <w:t xml:space="preserve"> </w:t>
      </w:r>
      <w:r>
        <w:t>соответственных</w:t>
      </w:r>
      <w:r>
        <w:rPr>
          <w:spacing w:val="1"/>
        </w:rPr>
        <w:t xml:space="preserve"> </w:t>
      </w:r>
      <w:r>
        <w:t>элементов подобных фигур. Пользоваться свойствами подобия произвольных</w:t>
      </w:r>
      <w:r>
        <w:rPr>
          <w:spacing w:val="-67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задачах.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2040B5" w:rsidRDefault="005416E2">
      <w:pPr>
        <w:pStyle w:val="a3"/>
        <w:spacing w:line="264" w:lineRule="auto"/>
        <w:ind w:right="851"/>
      </w:pPr>
      <w:r>
        <w:t>Пользоваться теоремами о произведении отрезков хорд, о произведении</w:t>
      </w:r>
      <w:r>
        <w:rPr>
          <w:spacing w:val="1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секущих,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квадрате касательной.</w:t>
      </w:r>
    </w:p>
    <w:p w:rsidR="002040B5" w:rsidRDefault="005416E2">
      <w:pPr>
        <w:pStyle w:val="a3"/>
        <w:spacing w:line="264" w:lineRule="auto"/>
        <w:ind w:right="851"/>
      </w:pPr>
      <w:r>
        <w:t>Пользоваться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-67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скалярное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векторов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длин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углов.</w:t>
      </w:r>
    </w:p>
    <w:p w:rsidR="002040B5" w:rsidRDefault="005416E2">
      <w:pPr>
        <w:pStyle w:val="a3"/>
        <w:spacing w:line="264" w:lineRule="auto"/>
        <w:ind w:right="850"/>
      </w:pPr>
      <w:r>
        <w:t>Пользоваться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 задач.</w:t>
      </w:r>
    </w:p>
    <w:p w:rsidR="002040B5" w:rsidRDefault="005416E2">
      <w:pPr>
        <w:pStyle w:val="a3"/>
        <w:spacing w:line="264" w:lineRule="auto"/>
        <w:ind w:right="843"/>
      </w:pPr>
      <w:r>
        <w:t>Владеть понятиями правильного многоугольника, длины окружности,</w:t>
      </w:r>
      <w:r>
        <w:rPr>
          <w:spacing w:val="1"/>
        </w:rPr>
        <w:t xml:space="preserve"> </w:t>
      </w:r>
      <w:r>
        <w:t>длины дуги окружности и радианной меры угла, уметь вычислять площадь</w:t>
      </w:r>
      <w:r>
        <w:rPr>
          <w:spacing w:val="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частей.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практических задачах.</w:t>
      </w:r>
    </w:p>
    <w:p w:rsidR="002040B5" w:rsidRDefault="005416E2">
      <w:pPr>
        <w:pStyle w:val="a3"/>
        <w:spacing w:before="1" w:line="264" w:lineRule="auto"/>
        <w:ind w:right="852"/>
      </w:pPr>
      <w:r>
        <w:t>Находить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центры)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2040B5" w:rsidRDefault="005416E2">
      <w:pPr>
        <w:pStyle w:val="a3"/>
        <w:spacing w:line="264" w:lineRule="auto"/>
        <w:ind w:right="843"/>
      </w:pPr>
      <w:r>
        <w:t>Применять полученные знания на практике – строить математические</w:t>
      </w:r>
      <w:r>
        <w:rPr>
          <w:spacing w:val="1"/>
        </w:rPr>
        <w:t xml:space="preserve"> </w:t>
      </w:r>
      <w:r>
        <w:t>модели для задач реальной жизни и проводить соответствующие 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-2"/>
        </w:rPr>
        <w:t xml:space="preserve"> </w:t>
      </w:r>
      <w:r>
        <w:t>калькулятором).</w:t>
      </w:r>
    </w:p>
    <w:p w:rsidR="002040B5" w:rsidRDefault="002040B5">
      <w:pPr>
        <w:spacing w:line="264" w:lineRule="auto"/>
        <w:sectPr w:rsidR="002040B5">
          <w:pgSz w:w="11910" w:h="16390"/>
          <w:pgMar w:top="1060" w:right="0" w:bottom="280" w:left="1360" w:header="720" w:footer="720" w:gutter="0"/>
          <w:cols w:space="720"/>
        </w:sectPr>
      </w:pPr>
    </w:p>
    <w:p w:rsidR="002040B5" w:rsidRDefault="005416E2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99"/>
        <w:gridCol w:w="1841"/>
        <w:gridCol w:w="1911"/>
        <w:gridCol w:w="2810"/>
      </w:tblGrid>
      <w:tr w:rsidR="002040B5">
        <w:trPr>
          <w:trHeight w:val="362"/>
        </w:trPr>
        <w:tc>
          <w:tcPr>
            <w:tcW w:w="1181" w:type="dxa"/>
            <w:vMerge w:val="restart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2040B5" w:rsidRDefault="002040B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51" w:type="dxa"/>
            <w:gridSpan w:val="3"/>
          </w:tcPr>
          <w:p w:rsidR="002040B5" w:rsidRDefault="005416E2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:rsidR="002040B5" w:rsidRDefault="005416E2">
            <w:pPr>
              <w:pStyle w:val="TableParagraph"/>
              <w:spacing w:before="43" w:line="276" w:lineRule="auto"/>
              <w:ind w:left="232" w:right="67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40B5">
        <w:trPr>
          <w:trHeight w:val="1258"/>
        </w:trPr>
        <w:tc>
          <w:tcPr>
            <w:tcW w:w="1181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2040B5" w:rsidRDefault="002040B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040B5" w:rsidRDefault="005416E2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77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040B5" w:rsidRDefault="005416E2">
            <w:pPr>
              <w:pStyle w:val="TableParagraph"/>
              <w:spacing w:before="177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</w:tr>
      <w:tr w:rsidR="002040B5">
        <w:trPr>
          <w:trHeight w:val="995"/>
        </w:trPr>
        <w:tc>
          <w:tcPr>
            <w:tcW w:w="1181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2" w:type="dxa"/>
          </w:tcPr>
          <w:p w:rsidR="002040B5" w:rsidRDefault="005416E2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040B5" w:rsidRDefault="005416E2">
            <w:pPr>
              <w:pStyle w:val="TableParagraph"/>
              <w:spacing w:before="9" w:line="310" w:lineRule="atLeast"/>
              <w:ind w:left="232" w:right="151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599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10" w:type="dxa"/>
          </w:tcPr>
          <w:p w:rsidR="002040B5" w:rsidRDefault="005416E2">
            <w:pPr>
              <w:pStyle w:val="TableParagraph"/>
              <w:spacing w:before="20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2"/>
            </w:pPr>
            <w:hyperlink r:id="rId5">
              <w:r>
                <w:rPr>
                  <w:color w:val="0000FF"/>
                  <w:u w:val="single" w:color="0000FF"/>
                </w:rPr>
                <w:t>https://m.edsoo.ru/7f415e2e</w:t>
              </w:r>
            </w:hyperlink>
          </w:p>
        </w:tc>
      </w:tr>
      <w:tr w:rsidR="002040B5">
        <w:trPr>
          <w:trHeight w:val="652"/>
        </w:trPr>
        <w:tc>
          <w:tcPr>
            <w:tcW w:w="1181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32" w:type="dxa"/>
          </w:tcPr>
          <w:p w:rsidR="002040B5" w:rsidRDefault="005416E2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  <w:tc>
          <w:tcPr>
            <w:tcW w:w="1599" w:type="dxa"/>
          </w:tcPr>
          <w:p w:rsidR="002040B5" w:rsidRDefault="005416E2">
            <w:pPr>
              <w:pStyle w:val="TableParagraph"/>
              <w:spacing w:before="185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85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10" w:type="dxa"/>
          </w:tcPr>
          <w:p w:rsidR="002040B5" w:rsidRDefault="005416E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2"/>
            </w:pPr>
            <w:hyperlink r:id="rId6">
              <w:r>
                <w:rPr>
                  <w:color w:val="0000FF"/>
                  <w:u w:val="single" w:color="0000FF"/>
                </w:rPr>
                <w:t>https://m.edsoo.ru/7f415e2e</w:t>
              </w:r>
            </w:hyperlink>
          </w:p>
        </w:tc>
      </w:tr>
      <w:tr w:rsidR="002040B5">
        <w:trPr>
          <w:trHeight w:val="681"/>
        </w:trPr>
        <w:tc>
          <w:tcPr>
            <w:tcW w:w="1181" w:type="dxa"/>
          </w:tcPr>
          <w:p w:rsidR="002040B5" w:rsidRDefault="005416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32" w:type="dxa"/>
          </w:tcPr>
          <w:p w:rsidR="002040B5" w:rsidRDefault="005416E2">
            <w:pPr>
              <w:pStyle w:val="TableParagraph"/>
              <w:spacing w:before="8" w:line="318" w:lineRule="exact"/>
              <w:ind w:left="232" w:right="582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599" w:type="dxa"/>
          </w:tcPr>
          <w:p w:rsidR="002040B5" w:rsidRDefault="005416E2">
            <w:pPr>
              <w:pStyle w:val="TableParagraph"/>
              <w:spacing w:before="19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10" w:type="dxa"/>
          </w:tcPr>
          <w:p w:rsidR="002040B5" w:rsidRDefault="005416E2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2"/>
            </w:pPr>
            <w:hyperlink r:id="rId7">
              <w:r>
                <w:rPr>
                  <w:color w:val="0000FF"/>
                  <w:u w:val="single" w:color="0000FF"/>
                </w:rPr>
                <w:t>https://m.edsoo.ru/7f415e2e</w:t>
              </w:r>
            </w:hyperlink>
          </w:p>
        </w:tc>
      </w:tr>
      <w:tr w:rsidR="002040B5">
        <w:trPr>
          <w:trHeight w:val="678"/>
        </w:trPr>
        <w:tc>
          <w:tcPr>
            <w:tcW w:w="1181" w:type="dxa"/>
          </w:tcPr>
          <w:p w:rsidR="002040B5" w:rsidRDefault="005416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32" w:type="dxa"/>
          </w:tcPr>
          <w:p w:rsidR="002040B5" w:rsidRDefault="005416E2">
            <w:pPr>
              <w:pStyle w:val="TableParagraph"/>
              <w:spacing w:before="9" w:line="316" w:lineRule="exact"/>
              <w:ind w:left="232" w:right="543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1599" w:type="dxa"/>
          </w:tcPr>
          <w:p w:rsidR="002040B5" w:rsidRDefault="005416E2">
            <w:pPr>
              <w:pStyle w:val="TableParagraph"/>
              <w:spacing w:before="19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9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10" w:type="dxa"/>
          </w:tcPr>
          <w:p w:rsidR="002040B5" w:rsidRDefault="005416E2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2"/>
            </w:pPr>
            <w:hyperlink r:id="rId8">
              <w:r>
                <w:rPr>
                  <w:color w:val="0000FF"/>
                  <w:u w:val="single" w:color="0000FF"/>
                </w:rPr>
                <w:t>https://m.edsoo.ru/7f415e2e</w:t>
              </w:r>
            </w:hyperlink>
          </w:p>
        </w:tc>
      </w:tr>
      <w:tr w:rsidR="002040B5">
        <w:trPr>
          <w:trHeight w:val="652"/>
        </w:trPr>
        <w:tc>
          <w:tcPr>
            <w:tcW w:w="1181" w:type="dxa"/>
          </w:tcPr>
          <w:p w:rsidR="002040B5" w:rsidRDefault="005416E2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32" w:type="dxa"/>
          </w:tcPr>
          <w:p w:rsidR="002040B5" w:rsidRDefault="005416E2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99" w:type="dxa"/>
          </w:tcPr>
          <w:p w:rsidR="002040B5" w:rsidRDefault="005416E2">
            <w:pPr>
              <w:pStyle w:val="TableParagraph"/>
              <w:spacing w:before="18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82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10" w:type="dxa"/>
          </w:tcPr>
          <w:p w:rsidR="002040B5" w:rsidRDefault="005416E2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2"/>
            </w:pPr>
            <w:hyperlink r:id="rId9">
              <w:r>
                <w:rPr>
                  <w:color w:val="0000FF"/>
                  <w:u w:val="single" w:color="0000FF"/>
                </w:rPr>
                <w:t>https://m.edsoo.ru/7f415e2e</w:t>
              </w:r>
            </w:hyperlink>
          </w:p>
        </w:tc>
      </w:tr>
      <w:tr w:rsidR="002040B5">
        <w:trPr>
          <w:trHeight w:val="551"/>
        </w:trPr>
        <w:tc>
          <w:tcPr>
            <w:tcW w:w="5713" w:type="dxa"/>
            <w:gridSpan w:val="2"/>
          </w:tcPr>
          <w:p w:rsidR="002040B5" w:rsidRDefault="005416E2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9" w:type="dxa"/>
          </w:tcPr>
          <w:p w:rsidR="002040B5" w:rsidRDefault="005416E2">
            <w:pPr>
              <w:pStyle w:val="TableParagraph"/>
              <w:spacing w:before="134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34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2040B5" w:rsidRDefault="005416E2">
            <w:pPr>
              <w:pStyle w:val="TableParagraph"/>
              <w:spacing w:before="134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2040B5" w:rsidRDefault="002040B5">
            <w:pPr>
              <w:pStyle w:val="TableParagraph"/>
            </w:pPr>
          </w:p>
        </w:tc>
      </w:tr>
    </w:tbl>
    <w:p w:rsidR="002040B5" w:rsidRDefault="002040B5">
      <w:pPr>
        <w:sectPr w:rsidR="002040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40B5" w:rsidRDefault="005416E2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900"/>
        <w:gridCol w:w="1101"/>
        <w:gridCol w:w="1841"/>
        <w:gridCol w:w="1910"/>
        <w:gridCol w:w="1347"/>
        <w:gridCol w:w="2873"/>
      </w:tblGrid>
      <w:tr w:rsidR="002040B5">
        <w:trPr>
          <w:trHeight w:val="362"/>
        </w:trPr>
        <w:tc>
          <w:tcPr>
            <w:tcW w:w="1068" w:type="dxa"/>
            <w:vMerge w:val="restart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00" w:type="dxa"/>
            <w:vMerge w:val="restart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19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2" w:type="dxa"/>
            <w:gridSpan w:val="3"/>
          </w:tcPr>
          <w:p w:rsidR="002040B5" w:rsidRDefault="005416E2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2040B5" w:rsidRDefault="002040B5">
            <w:pPr>
              <w:pStyle w:val="TableParagraph"/>
              <w:spacing w:before="3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40B5" w:rsidRDefault="005416E2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2040B5" w:rsidRDefault="005416E2">
            <w:pPr>
              <w:pStyle w:val="TableParagraph"/>
              <w:spacing w:before="43" w:line="276" w:lineRule="auto"/>
              <w:ind w:left="23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040B5">
        <w:trPr>
          <w:trHeight w:val="1258"/>
        </w:trPr>
        <w:tc>
          <w:tcPr>
            <w:tcW w:w="1068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2"/>
              <w:rPr>
                <w:b/>
                <w:sz w:val="29"/>
              </w:rPr>
            </w:pPr>
          </w:p>
          <w:p w:rsidR="002040B5" w:rsidRDefault="005416E2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040B5" w:rsidRDefault="005416E2">
            <w:pPr>
              <w:pStyle w:val="TableParagraph"/>
              <w:spacing w:before="177" w:line="276" w:lineRule="auto"/>
              <w:ind w:left="236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2040B5" w:rsidRDefault="002040B5">
            <w:pPr>
              <w:rPr>
                <w:sz w:val="2"/>
                <w:szCs w:val="2"/>
              </w:rPr>
            </w:pPr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" w:line="320" w:lineRule="exact"/>
              <w:ind w:left="233" w:right="690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4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0">
              <w:r>
                <w:rPr>
                  <w:color w:val="0000FF"/>
                  <w:u w:val="single" w:color="0000FF"/>
                </w:rPr>
                <w:t>https://m.edsoo.ru/8866b724</w:t>
              </w:r>
            </w:hyperlink>
          </w:p>
        </w:tc>
      </w:tr>
      <w:tr w:rsidR="002040B5">
        <w:trPr>
          <w:trHeight w:val="65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Многоугольник,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2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1">
              <w:r>
                <w:rPr>
                  <w:color w:val="0000FF"/>
                  <w:u w:val="single" w:color="0000FF"/>
                </w:rPr>
                <w:t>https://m.edsoo.ru/8866cb6a</w:t>
              </w:r>
            </w:hyperlink>
          </w:p>
        </w:tc>
      </w:tr>
      <w:tr w:rsidR="002040B5">
        <w:trPr>
          <w:trHeight w:val="65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2">
              <w:r>
                <w:rPr>
                  <w:color w:val="0000FF"/>
                  <w:u w:val="single" w:color="0000FF"/>
                </w:rPr>
                <w:t>https://m.edsoo.ru/8866c5c0</w:t>
              </w:r>
            </w:hyperlink>
          </w:p>
        </w:tc>
      </w:tr>
      <w:tr w:rsidR="002040B5">
        <w:trPr>
          <w:trHeight w:val="655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2"/>
              <w:ind w:left="237"/>
            </w:pPr>
            <w:hyperlink r:id="rId13">
              <w:r>
                <w:rPr>
                  <w:color w:val="0000FF"/>
                  <w:u w:val="single" w:color="0000FF"/>
                </w:rPr>
                <w:t>https://m.edsoo.ru/8866c7be</w:t>
              </w:r>
            </w:hyperlink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Смежные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8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</w:p>
          <w:p w:rsidR="002040B5" w:rsidRDefault="005416E2">
            <w:pPr>
              <w:pStyle w:val="TableParagraph"/>
              <w:spacing w:before="8" w:line="310" w:lineRule="atLeast"/>
              <w:ind w:left="233" w:right="311"/>
              <w:rPr>
                <w:sz w:val="24"/>
              </w:rPr>
            </w:pPr>
            <w:r>
              <w:rPr>
                <w:sz w:val="24"/>
              </w:rPr>
              <w:t>величин, вычисление отрезков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5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</w:p>
          <w:p w:rsidR="002040B5" w:rsidRDefault="005416E2">
            <w:pPr>
              <w:pStyle w:val="TableParagraph"/>
              <w:spacing w:before="9" w:line="310" w:lineRule="atLeast"/>
              <w:ind w:left="233" w:right="311"/>
              <w:rPr>
                <w:sz w:val="24"/>
              </w:rPr>
            </w:pPr>
            <w:r>
              <w:rPr>
                <w:sz w:val="24"/>
              </w:rPr>
              <w:t>величин, вычисление отрезков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0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4">
              <w:r>
                <w:rPr>
                  <w:color w:val="0000FF"/>
                  <w:u w:val="single" w:color="0000FF"/>
                </w:rPr>
                <w:t>https://m.edsoo.ru/8866c3ea</w:t>
              </w:r>
            </w:hyperlink>
          </w:p>
        </w:tc>
      </w:tr>
      <w:tr w:rsidR="002040B5">
        <w:trPr>
          <w:trHeight w:val="996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 w:line="276" w:lineRule="auto"/>
              <w:ind w:left="233" w:right="321"/>
              <w:rPr>
                <w:sz w:val="24"/>
              </w:rPr>
            </w:pPr>
            <w:r>
              <w:rPr>
                <w:sz w:val="24"/>
              </w:rPr>
              <w:t>Измерение линейных и угловых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040B5" w:rsidRDefault="005416E2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углов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2040B5" w:rsidRDefault="005416E2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</w:tbl>
    <w:p w:rsidR="002040B5" w:rsidRDefault="002040B5">
      <w:pPr>
        <w:sectPr w:rsidR="002040B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040B5" w:rsidRDefault="002040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900"/>
        <w:gridCol w:w="1101"/>
        <w:gridCol w:w="1841"/>
        <w:gridCol w:w="1910"/>
        <w:gridCol w:w="1347"/>
        <w:gridCol w:w="2873"/>
      </w:tblGrid>
      <w:tr w:rsidR="002040B5">
        <w:trPr>
          <w:trHeight w:val="1315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2040B5" w:rsidRDefault="005416E2">
            <w:pPr>
              <w:pStyle w:val="TableParagraph"/>
              <w:spacing w:before="9" w:line="310" w:lineRule="atLeast"/>
              <w:ind w:left="233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линейных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угловых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величин, вычисление отрезков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2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  <w:rPr>
                <w:b/>
              </w:rPr>
            </w:pPr>
          </w:p>
          <w:p w:rsidR="002040B5" w:rsidRDefault="002040B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2040B5" w:rsidRDefault="005416E2">
            <w:pPr>
              <w:pStyle w:val="TableParagraph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8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767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</w:p>
          <w:p w:rsidR="002040B5" w:rsidRDefault="005416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прямоугольников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5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767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8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040B5" w:rsidRDefault="005416E2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равных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фигурах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1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5">
              <w:r>
                <w:rPr>
                  <w:color w:val="0000FF"/>
                  <w:u w:val="single" w:color="0000FF"/>
                </w:rPr>
                <w:t>https://m.edsoo.ru/8866ce80</w:t>
              </w:r>
            </w:hyperlink>
          </w:p>
        </w:tc>
      </w:tr>
      <w:tr w:rsidR="002040B5">
        <w:trPr>
          <w:trHeight w:val="67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1191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16">
              <w:r>
                <w:rPr>
                  <w:color w:val="0000FF"/>
                  <w:u w:val="single" w:color="0000FF"/>
                </w:rPr>
                <w:t>https://m.edsoo.ru/8866d1fa</w:t>
              </w:r>
            </w:hyperlink>
          </w:p>
        </w:tc>
      </w:tr>
      <w:tr w:rsidR="002040B5">
        <w:trPr>
          <w:trHeight w:val="681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1191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7">
              <w:r>
                <w:rPr>
                  <w:color w:val="0000FF"/>
                  <w:u w:val="single" w:color="0000FF"/>
                </w:rPr>
                <w:t>https://m.edsoo.ru/8866d34e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6" w:line="320" w:lineRule="exact"/>
              <w:ind w:left="233" w:right="1191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8">
              <w:r>
                <w:rPr>
                  <w:color w:val="0000FF"/>
                  <w:u w:val="single" w:color="0000FF"/>
                </w:rPr>
                <w:t>https://m.edsoo.ru/8866e01e</w:t>
              </w:r>
            </w:hyperlink>
          </w:p>
        </w:tc>
      </w:tr>
      <w:tr w:rsidR="002040B5">
        <w:trPr>
          <w:trHeight w:val="67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0" w:line="318" w:lineRule="exact"/>
              <w:ind w:left="233" w:right="1191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81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1191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7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6" w:line="320" w:lineRule="exact"/>
              <w:ind w:left="233" w:right="1191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19">
              <w:r>
                <w:rPr>
                  <w:color w:val="0000FF"/>
                  <w:u w:val="single" w:color="0000FF"/>
                </w:rPr>
                <w:t>https://m.edsoo.ru/8866e88e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479"/>
              <w:rPr>
                <w:sz w:val="24"/>
              </w:rPr>
            </w:pPr>
            <w:r>
              <w:rPr>
                <w:sz w:val="24"/>
              </w:rPr>
              <w:t>Признаки 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360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49"/>
              <w:ind w:right="791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</w:tbl>
    <w:p w:rsidR="002040B5" w:rsidRDefault="002040B5">
      <w:pPr>
        <w:sectPr w:rsidR="002040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40B5" w:rsidRDefault="002040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900"/>
        <w:gridCol w:w="1101"/>
        <w:gridCol w:w="1841"/>
        <w:gridCol w:w="1910"/>
        <w:gridCol w:w="1347"/>
        <w:gridCol w:w="2873"/>
      </w:tblGrid>
      <w:tr w:rsidR="002040B5">
        <w:trPr>
          <w:trHeight w:val="681"/>
        </w:trPr>
        <w:tc>
          <w:tcPr>
            <w:tcW w:w="1068" w:type="dxa"/>
          </w:tcPr>
          <w:p w:rsidR="002040B5" w:rsidRDefault="002040B5">
            <w:pPr>
              <w:pStyle w:val="TableParagraph"/>
            </w:pP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2" w:line="320" w:lineRule="atLeast"/>
              <w:ind w:left="233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Признаки равенства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прямоугольных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треугольников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5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488"/>
              <w:rPr>
                <w:sz w:val="24"/>
              </w:rPr>
            </w:pPr>
            <w:r>
              <w:rPr>
                <w:sz w:val="24"/>
              </w:rPr>
              <w:t>Свойство медианы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гипотенузе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20">
              <w:r>
                <w:rPr>
                  <w:color w:val="0000FF"/>
                  <w:u w:val="single" w:color="0000FF"/>
                </w:rPr>
                <w:t>https://m.edsoo.ru/8866e9ec</w:t>
              </w:r>
            </w:hyperlink>
          </w:p>
        </w:tc>
      </w:tr>
      <w:tr w:rsidR="002040B5">
        <w:trPr>
          <w:trHeight w:val="998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488"/>
              <w:rPr>
                <w:sz w:val="24"/>
              </w:rPr>
            </w:pPr>
            <w:r>
              <w:rPr>
                <w:sz w:val="24"/>
              </w:rPr>
              <w:t>Свойство медианы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</w:p>
          <w:p w:rsidR="002040B5" w:rsidRDefault="005416E2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проведённой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гипотенузе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539"/>
              <w:rPr>
                <w:sz w:val="24"/>
              </w:rPr>
            </w:pPr>
            <w:r>
              <w:rPr>
                <w:sz w:val="24"/>
              </w:rPr>
              <w:t>Равнобедренные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1">
              <w:r>
                <w:rPr>
                  <w:color w:val="0000FF"/>
                  <w:u w:val="single" w:color="0000FF"/>
                </w:rPr>
                <w:t>https://m.edsoo.ru/8866d6fa</w:t>
              </w:r>
            </w:hyperlink>
          </w:p>
        </w:tc>
      </w:tr>
      <w:tr w:rsidR="002040B5">
        <w:trPr>
          <w:trHeight w:val="681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2">
              <w:r>
                <w:rPr>
                  <w:color w:val="0000FF"/>
                  <w:u w:val="single" w:color="0000FF"/>
                </w:rPr>
                <w:t>https://m.edsoo.ru/8866d880</w:t>
              </w:r>
            </w:hyperlink>
          </w:p>
        </w:tc>
      </w:tr>
      <w:tr w:rsidR="002040B5">
        <w:trPr>
          <w:trHeight w:val="67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040B5" w:rsidRDefault="005416E2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3">
              <w:r>
                <w:rPr>
                  <w:color w:val="0000FF"/>
                  <w:u w:val="single" w:color="0000FF"/>
                </w:rPr>
                <w:t>https://m.edsoo.ru/8866d880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4">
              <w:r>
                <w:rPr>
                  <w:color w:val="0000FF"/>
                  <w:u w:val="single" w:color="0000FF"/>
                </w:rPr>
                <w:t>https://m.edsoo.ru/8866e26c</w:t>
              </w:r>
            </w:hyperlink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55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5">
              <w:r>
                <w:rPr>
                  <w:color w:val="0000FF"/>
                  <w:u w:val="single" w:color="0000FF"/>
                </w:rPr>
                <w:t>https://m.edsoo.ru/8866e3a2</w:t>
              </w:r>
            </w:hyperlink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496"/>
              <w:rPr>
                <w:sz w:val="24"/>
              </w:rPr>
            </w:pPr>
            <w:r>
              <w:rPr>
                <w:sz w:val="24"/>
              </w:rPr>
              <w:t>Прямоугольный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6">
              <w:r>
                <w:rPr>
                  <w:color w:val="0000FF"/>
                  <w:u w:val="single" w:color="0000FF"/>
                </w:rPr>
                <w:t>https://m.edsoo.ru/8866eb22</w:t>
              </w:r>
            </w:hyperlink>
          </w:p>
        </w:tc>
      </w:tr>
      <w:tr w:rsidR="002040B5">
        <w:trPr>
          <w:trHeight w:val="67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481"/>
              <w:rPr>
                <w:sz w:val="24"/>
              </w:rPr>
            </w:pPr>
            <w:r>
              <w:rPr>
                <w:sz w:val="24"/>
              </w:rPr>
              <w:t>Прямоугольный треугольник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81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1" w:line="310" w:lineRule="atLeast"/>
              <w:ind w:left="233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"Треугольники"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27">
              <w:r>
                <w:rPr>
                  <w:color w:val="0000FF"/>
                  <w:u w:val="single" w:color="0000FF"/>
                </w:rPr>
                <w:t>https://m.edsoo.ru/8866ecbc</w:t>
              </w:r>
            </w:hyperlink>
          </w:p>
        </w:tc>
      </w:tr>
      <w:tr w:rsidR="002040B5">
        <w:trPr>
          <w:trHeight w:val="35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прямые, их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040B5" w:rsidRDefault="002040B5">
      <w:pPr>
        <w:rPr>
          <w:sz w:val="24"/>
        </w:rPr>
        <w:sectPr w:rsidR="002040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40B5" w:rsidRDefault="002040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900"/>
        <w:gridCol w:w="1101"/>
        <w:gridCol w:w="1841"/>
        <w:gridCol w:w="1910"/>
        <w:gridCol w:w="1347"/>
        <w:gridCol w:w="2873"/>
      </w:tblGrid>
      <w:tr w:rsidR="002040B5">
        <w:trPr>
          <w:trHeight w:val="365"/>
        </w:trPr>
        <w:tc>
          <w:tcPr>
            <w:tcW w:w="1068" w:type="dxa"/>
          </w:tcPr>
          <w:p w:rsidR="002040B5" w:rsidRDefault="002040B5">
            <w:pPr>
              <w:pStyle w:val="TableParagraph"/>
            </w:pP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свойства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</w:pPr>
            <w:hyperlink r:id="rId28">
              <w:r>
                <w:rPr>
                  <w:color w:val="0000FF"/>
                  <w:u w:val="single" w:color="0000FF"/>
                </w:rPr>
                <w:t>https://m.edsoo.ru/8866ef64</w:t>
              </w:r>
            </w:hyperlink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постулат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Евклида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38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1632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 w:line="276" w:lineRule="auto"/>
              <w:ind w:left="233" w:right="107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углы, 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2040B5" w:rsidRDefault="005416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2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29">
              <w:r>
                <w:rPr>
                  <w:color w:val="0000FF"/>
                  <w:u w:val="single" w:color="0000FF"/>
                </w:rPr>
                <w:t>https://m.edsoo.ru/8866f086</w:t>
              </w:r>
            </w:hyperlink>
          </w:p>
        </w:tc>
      </w:tr>
      <w:tr w:rsidR="002040B5">
        <w:trPr>
          <w:trHeight w:val="1631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107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углы, 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2040B5" w:rsidRDefault="005416E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1632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107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углы, 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2040B5" w:rsidRDefault="005416E2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8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1632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107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углы, 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2040B5" w:rsidRDefault="005416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1631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 w:line="276" w:lineRule="auto"/>
              <w:ind w:left="233" w:right="107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 односторонние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углы, 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2040B5" w:rsidRDefault="005416E2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2040B5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2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30">
              <w:r>
                <w:rPr>
                  <w:color w:val="0000FF"/>
                  <w:u w:val="single" w:color="0000FF"/>
                </w:rPr>
                <w:t>https://m.edsoo.ru/8866f3b0</w:t>
              </w:r>
            </w:hyperlink>
          </w:p>
        </w:tc>
      </w:tr>
      <w:tr w:rsidR="002040B5">
        <w:trPr>
          <w:trHeight w:val="677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0" w:line="318" w:lineRule="exact"/>
              <w:ind w:left="233" w:right="247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</w:tbl>
    <w:p w:rsidR="002040B5" w:rsidRDefault="002040B5">
      <w:pPr>
        <w:sectPr w:rsidR="002040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40B5" w:rsidRDefault="002040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900"/>
        <w:gridCol w:w="1101"/>
        <w:gridCol w:w="1841"/>
        <w:gridCol w:w="1910"/>
        <w:gridCol w:w="1347"/>
        <w:gridCol w:w="2873"/>
      </w:tblGrid>
      <w:tr w:rsidR="002040B5">
        <w:trPr>
          <w:trHeight w:val="681"/>
        </w:trPr>
        <w:tc>
          <w:tcPr>
            <w:tcW w:w="1068" w:type="dxa"/>
          </w:tcPr>
          <w:p w:rsidR="002040B5" w:rsidRDefault="002040B5">
            <w:pPr>
              <w:pStyle w:val="TableParagraph"/>
            </w:pP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9" w:line="320" w:lineRule="exact"/>
              <w:ind w:left="233" w:right="519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1315"/>
        </w:trPr>
        <w:tc>
          <w:tcPr>
            <w:tcW w:w="1068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247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равенство расстояний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 одной прямой до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rPr>
                <w:b/>
                <w:sz w:val="26"/>
              </w:rPr>
            </w:pPr>
          </w:p>
          <w:p w:rsidR="002040B5" w:rsidRDefault="005416E2">
            <w:pPr>
              <w:pStyle w:val="TableParagraph"/>
              <w:spacing w:before="21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53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4"/>
              <w:ind w:left="237"/>
            </w:pPr>
            <w:hyperlink r:id="rId31">
              <w:r>
                <w:rPr>
                  <w:color w:val="0000FF"/>
                  <w:u w:val="single" w:color="0000FF"/>
                </w:rPr>
                <w:t>https://m.edsoo.ru/8866f630</w:t>
              </w:r>
            </w:hyperlink>
          </w:p>
        </w:tc>
      </w:tr>
      <w:tr w:rsidR="002040B5">
        <w:trPr>
          <w:trHeight w:val="65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2">
              <w:r>
                <w:rPr>
                  <w:color w:val="0000FF"/>
                  <w:u w:val="single" w:color="0000FF"/>
                </w:rPr>
                <w:t>https://m.edsoo.ru/8866f8ba</w:t>
              </w:r>
            </w:hyperlink>
          </w:p>
        </w:tc>
      </w:tr>
      <w:tr w:rsidR="002040B5">
        <w:trPr>
          <w:trHeight w:val="65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3">
              <w:r>
                <w:rPr>
                  <w:color w:val="0000FF"/>
                  <w:u w:val="single" w:color="0000FF"/>
                </w:rPr>
                <w:t>https://m.edsoo.ru/8866fa5e</w:t>
              </w:r>
            </w:hyperlink>
          </w:p>
        </w:tc>
      </w:tr>
      <w:tr w:rsidR="002040B5">
        <w:trPr>
          <w:trHeight w:val="364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6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</w:p>
          <w:p w:rsidR="002040B5" w:rsidRDefault="005416E2">
            <w:pPr>
              <w:pStyle w:val="TableParagraph"/>
              <w:spacing w:before="9" w:line="310" w:lineRule="atLeast"/>
              <w:ind w:left="233" w:right="184"/>
              <w:rPr>
                <w:b/>
                <w:sz w:val="24"/>
              </w:rPr>
            </w:pPr>
            <w:r>
              <w:rPr>
                <w:b/>
                <w:sz w:val="24"/>
              </w:rPr>
              <w:t>"Параллельные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прямые,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сумма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углов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треугольника"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4">
              <w:r>
                <w:rPr>
                  <w:color w:val="0000FF"/>
                  <w:u w:val="single" w:color="0000FF"/>
                </w:rPr>
                <w:t>https://m.edsoo.ru/8866fe6e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166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2"/>
              <w:ind w:left="237"/>
            </w:pPr>
            <w:hyperlink r:id="rId35">
              <w:r>
                <w:rPr>
                  <w:color w:val="0000FF"/>
                  <w:u w:val="single" w:color="0000FF"/>
                </w:rPr>
                <w:t>https://m.edsoo.ru/88670800</w:t>
              </w:r>
            </w:hyperlink>
          </w:p>
        </w:tc>
      </w:tr>
      <w:tr w:rsidR="002040B5">
        <w:trPr>
          <w:trHeight w:val="655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6">
              <w:r>
                <w:rPr>
                  <w:color w:val="0000FF"/>
                  <w:u w:val="single" w:color="0000FF"/>
                </w:rPr>
                <w:t>https://m.edsoo.ru/88670e9a</w:t>
              </w:r>
            </w:hyperlink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36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4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504"/>
              <w:rPr>
                <w:sz w:val="24"/>
              </w:rPr>
            </w:pPr>
            <w:r>
              <w:rPr>
                <w:sz w:val="24"/>
              </w:rPr>
              <w:t>Понятие о ГМТ, применение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7">
              <w:r>
                <w:rPr>
                  <w:color w:val="0000FF"/>
                  <w:u w:val="single" w:color="0000FF"/>
                </w:rPr>
                <w:t>https://m.edsoo.ru/8867013e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504"/>
              <w:rPr>
                <w:sz w:val="24"/>
              </w:rPr>
            </w:pPr>
            <w:r>
              <w:rPr>
                <w:sz w:val="24"/>
              </w:rPr>
              <w:t>Понятие о ГМТ, применение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8">
              <w:r>
                <w:rPr>
                  <w:color w:val="0000FF"/>
                  <w:u w:val="single" w:color="0000FF"/>
                </w:rPr>
                <w:t>https://m.edsoo.ru/88670508</w:t>
              </w:r>
            </w:hyperlink>
          </w:p>
        </w:tc>
      </w:tr>
      <w:tr w:rsidR="002040B5">
        <w:trPr>
          <w:trHeight w:val="679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9" w:line="320" w:lineRule="exact"/>
              <w:ind w:left="233" w:right="897"/>
              <w:rPr>
                <w:sz w:val="24"/>
              </w:rPr>
            </w:pPr>
            <w:r>
              <w:rPr>
                <w:sz w:val="24"/>
              </w:rPr>
              <w:t>Биссектриса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серединный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перпендикуляр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200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</w:tbl>
    <w:p w:rsidR="002040B5" w:rsidRDefault="002040B5">
      <w:pPr>
        <w:sectPr w:rsidR="002040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40B5" w:rsidRDefault="002040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3900"/>
        <w:gridCol w:w="1101"/>
        <w:gridCol w:w="1841"/>
        <w:gridCol w:w="1910"/>
        <w:gridCol w:w="1347"/>
        <w:gridCol w:w="2873"/>
      </w:tblGrid>
      <w:tr w:rsidR="002040B5">
        <w:trPr>
          <w:trHeight w:val="365"/>
        </w:trPr>
        <w:tc>
          <w:tcPr>
            <w:tcW w:w="1068" w:type="dxa"/>
          </w:tcPr>
          <w:p w:rsidR="002040B5" w:rsidRDefault="002040B5">
            <w:pPr>
              <w:pStyle w:val="TableParagraph"/>
            </w:pP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6" w:line="320" w:lineRule="exact"/>
              <w:ind w:left="233" w:right="548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39">
              <w:r>
                <w:rPr>
                  <w:color w:val="0000FF"/>
                  <w:u w:val="single" w:color="0000FF"/>
                </w:rPr>
                <w:t>https://m.edsoo.ru/88670a62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548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8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0" w:line="318" w:lineRule="exact"/>
              <w:ind w:left="233" w:right="1036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1"/>
              <w:ind w:left="237"/>
            </w:pPr>
            <w:hyperlink r:id="rId40">
              <w:r>
                <w:rPr>
                  <w:color w:val="0000FF"/>
                  <w:u w:val="single" w:color="0000FF"/>
                </w:rPr>
                <w:t>https://m.edsoo.ru/8867103e</w:t>
              </w:r>
            </w:hyperlink>
          </w:p>
        </w:tc>
      </w:tr>
      <w:tr w:rsidR="002040B5">
        <w:trPr>
          <w:trHeight w:val="678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6" w:line="320" w:lineRule="exact"/>
              <w:ind w:left="233" w:right="1036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995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46" w:line="276" w:lineRule="auto"/>
              <w:ind w:left="233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"Окружность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круг.</w:t>
            </w:r>
          </w:p>
          <w:p w:rsidR="002040B5" w:rsidRDefault="005416E2">
            <w:pPr>
              <w:pStyle w:val="TableParagraph"/>
              <w:spacing w:line="275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построения"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41">
              <w:r>
                <w:rPr>
                  <w:color w:val="0000FF"/>
                  <w:u w:val="single" w:color="0000FF"/>
                </w:rPr>
                <w:t>https://m.edsoo.ru/88671188</w:t>
              </w:r>
            </w:hyperlink>
          </w:p>
        </w:tc>
      </w:tr>
      <w:tr w:rsidR="002040B5">
        <w:trPr>
          <w:trHeight w:val="655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7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42">
              <w:r>
                <w:rPr>
                  <w:color w:val="0000FF"/>
                  <w:u w:val="single" w:color="0000FF"/>
                </w:rPr>
                <w:t>https://m.edsoo.ru/886712d2</w:t>
              </w:r>
            </w:hyperlink>
          </w:p>
        </w:tc>
      </w:tr>
      <w:tr w:rsidR="002040B5">
        <w:trPr>
          <w:trHeight w:val="652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92"/>
              <w:ind w:right="42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0"/>
              <w:ind w:left="237"/>
            </w:pPr>
            <w:hyperlink r:id="rId43">
              <w:r>
                <w:rPr>
                  <w:color w:val="0000FF"/>
                  <w:u w:val="single" w:color="0000FF"/>
                </w:rPr>
                <w:t>https://m.edsoo.ru/88671462</w:t>
              </w:r>
            </w:hyperlink>
          </w:p>
        </w:tc>
      </w:tr>
      <w:tr w:rsidR="002040B5">
        <w:trPr>
          <w:trHeight w:val="998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258"/>
              <w:rPr>
                <w:sz w:val="24"/>
              </w:rPr>
            </w:pPr>
            <w:r>
              <w:rPr>
                <w:sz w:val="24"/>
              </w:rPr>
              <w:t>Повторение и обобщение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понятий 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класса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44">
              <w:r>
                <w:rPr>
                  <w:color w:val="0000FF"/>
                  <w:u w:val="single" w:color="0000FF"/>
                </w:rPr>
                <w:t>https://m.edsoo.ru/886715b6</w:t>
              </w:r>
            </w:hyperlink>
          </w:p>
        </w:tc>
      </w:tr>
      <w:tr w:rsidR="002040B5">
        <w:trPr>
          <w:trHeight w:val="996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040B5" w:rsidRDefault="005416E2">
            <w:pPr>
              <w:pStyle w:val="TableParagraph"/>
              <w:spacing w:before="10" w:line="310" w:lineRule="atLeast"/>
              <w:ind w:left="233" w:right="664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класса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spacing w:before="1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1"/>
              <w:ind w:left="237"/>
            </w:pPr>
            <w:hyperlink r:id="rId45">
              <w:r>
                <w:rPr>
                  <w:color w:val="0000FF"/>
                  <w:u w:val="single" w:color="0000FF"/>
                </w:rPr>
                <w:t>https://m.edsoo.ru/886716ec</w:t>
              </w:r>
            </w:hyperlink>
          </w:p>
        </w:tc>
      </w:tr>
      <w:tr w:rsidR="002040B5">
        <w:trPr>
          <w:trHeight w:val="998"/>
        </w:trPr>
        <w:tc>
          <w:tcPr>
            <w:tcW w:w="1068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7" w:line="310" w:lineRule="atLeast"/>
              <w:ind w:left="233" w:right="258"/>
              <w:rPr>
                <w:sz w:val="24"/>
              </w:rPr>
            </w:pPr>
            <w:r>
              <w:rPr>
                <w:sz w:val="24"/>
              </w:rPr>
              <w:t>Повторение и обобщение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 понятий и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 класса</w:t>
            </w:r>
          </w:p>
        </w:tc>
        <w:tc>
          <w:tcPr>
            <w:tcW w:w="1101" w:type="dxa"/>
          </w:tcPr>
          <w:p w:rsidR="002040B5" w:rsidRDefault="002040B5">
            <w:pPr>
              <w:pStyle w:val="TableParagraph"/>
              <w:spacing w:before="1"/>
              <w:rPr>
                <w:b/>
                <w:sz w:val="31"/>
              </w:rPr>
            </w:pPr>
          </w:p>
          <w:p w:rsidR="002040B5" w:rsidRDefault="005416E2">
            <w:pPr>
              <w:pStyle w:val="TableParagraph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2040B5">
            <w:pPr>
              <w:pStyle w:val="TableParagraph"/>
            </w:pPr>
          </w:p>
        </w:tc>
      </w:tr>
      <w:tr w:rsidR="002040B5">
        <w:trPr>
          <w:trHeight w:val="650"/>
        </w:trPr>
        <w:tc>
          <w:tcPr>
            <w:tcW w:w="1068" w:type="dxa"/>
          </w:tcPr>
          <w:p w:rsidR="002040B5" w:rsidRDefault="005416E2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00" w:type="dxa"/>
          </w:tcPr>
          <w:p w:rsidR="002040B5" w:rsidRDefault="005416E2">
            <w:pPr>
              <w:pStyle w:val="TableParagraph"/>
              <w:spacing w:before="189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01" w:type="dxa"/>
          </w:tcPr>
          <w:p w:rsidR="002040B5" w:rsidRDefault="005416E2">
            <w:pPr>
              <w:pStyle w:val="TableParagraph"/>
              <w:spacing w:before="185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2040B5" w:rsidRDefault="005416E2">
            <w:pPr>
              <w:pStyle w:val="TableParagraph"/>
              <w:spacing w:before="185"/>
              <w:ind w:right="7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040B5" w:rsidRDefault="002040B5">
            <w:pPr>
              <w:pStyle w:val="TableParagraph"/>
            </w:pPr>
          </w:p>
        </w:tc>
        <w:tc>
          <w:tcPr>
            <w:tcW w:w="1347" w:type="dxa"/>
          </w:tcPr>
          <w:p w:rsidR="002040B5" w:rsidRDefault="002040B5">
            <w:pPr>
              <w:pStyle w:val="TableParagraph"/>
            </w:pPr>
          </w:p>
        </w:tc>
        <w:tc>
          <w:tcPr>
            <w:tcW w:w="2873" w:type="dxa"/>
          </w:tcPr>
          <w:p w:rsidR="002040B5" w:rsidRDefault="005416E2">
            <w:pPr>
              <w:pStyle w:val="TableParagraph"/>
              <w:spacing w:before="3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040B5" w:rsidRDefault="005416E2">
            <w:pPr>
              <w:pStyle w:val="TableParagraph"/>
              <w:spacing w:before="43"/>
              <w:ind w:left="237"/>
            </w:pPr>
            <w:hyperlink r:id="rId46">
              <w:r>
                <w:rPr>
                  <w:color w:val="0000FF"/>
                  <w:u w:val="single" w:color="0000FF"/>
                </w:rPr>
                <w:t>https://m.edsoo.ru/886719bc</w:t>
              </w:r>
            </w:hyperlink>
          </w:p>
        </w:tc>
      </w:tr>
    </w:tbl>
    <w:p w:rsidR="002040B5" w:rsidRDefault="002040B5">
      <w:pPr>
        <w:sectPr w:rsidR="002040B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040B5" w:rsidRDefault="002040B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9"/>
        <w:gridCol w:w="1102"/>
        <w:gridCol w:w="1842"/>
        <w:gridCol w:w="1911"/>
        <w:gridCol w:w="4220"/>
      </w:tblGrid>
      <w:tr w:rsidR="002040B5">
        <w:trPr>
          <w:trHeight w:val="679"/>
        </w:trPr>
        <w:tc>
          <w:tcPr>
            <w:tcW w:w="4969" w:type="dxa"/>
          </w:tcPr>
          <w:p w:rsidR="002040B5" w:rsidRDefault="005416E2">
            <w:pPr>
              <w:pStyle w:val="TableParagraph"/>
              <w:spacing w:before="9" w:line="320" w:lineRule="exact"/>
              <w:ind w:left="235" w:right="9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02" w:type="dxa"/>
          </w:tcPr>
          <w:p w:rsidR="002040B5" w:rsidRDefault="005416E2">
            <w:pPr>
              <w:pStyle w:val="TableParagraph"/>
              <w:spacing w:before="200"/>
              <w:ind w:left="52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2040B5" w:rsidRDefault="005416E2">
            <w:pPr>
              <w:pStyle w:val="TableParagraph"/>
              <w:spacing w:before="200"/>
              <w:ind w:left="13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2040B5" w:rsidRDefault="005416E2">
            <w:pPr>
              <w:pStyle w:val="TableParagraph"/>
              <w:spacing w:before="20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</w:tcPr>
          <w:p w:rsidR="002040B5" w:rsidRDefault="002040B5">
            <w:pPr>
              <w:pStyle w:val="TableParagraph"/>
              <w:rPr>
                <w:sz w:val="24"/>
              </w:rPr>
            </w:pPr>
          </w:p>
        </w:tc>
      </w:tr>
    </w:tbl>
    <w:p w:rsidR="002040B5" w:rsidRDefault="002040B5">
      <w:pPr>
        <w:pStyle w:val="a3"/>
        <w:spacing w:before="4"/>
        <w:ind w:left="0" w:firstLine="0"/>
        <w:jc w:val="left"/>
        <w:rPr>
          <w:b/>
          <w:sz w:val="17"/>
        </w:rPr>
      </w:pPr>
      <w:bookmarkStart w:id="0" w:name="_GoBack"/>
      <w:bookmarkEnd w:id="0"/>
    </w:p>
    <w:sectPr w:rsidR="002040B5">
      <w:pgSz w:w="1639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7A3E"/>
    <w:multiLevelType w:val="hybridMultilevel"/>
    <w:tmpl w:val="CE02AB0A"/>
    <w:lvl w:ilvl="0" w:tplc="32FC6462">
      <w:numFmt w:val="bullet"/>
      <w:lvlText w:val=""/>
      <w:lvlJc w:val="left"/>
      <w:pPr>
        <w:ind w:left="112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1C0A40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921007F6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3" w:tplc="E6328F98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5A96C7EE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6C603FF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246CAD0E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7" w:tplc="8004A98C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  <w:lvl w:ilvl="8" w:tplc="CB96BF7C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0A53530"/>
    <w:multiLevelType w:val="hybridMultilevel"/>
    <w:tmpl w:val="843C9868"/>
    <w:lvl w:ilvl="0" w:tplc="3D30D4D2">
      <w:start w:val="8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0E6440">
      <w:start w:val="1"/>
      <w:numFmt w:val="decimal"/>
      <w:lvlText w:val="%2)"/>
      <w:lvlJc w:val="left"/>
      <w:pPr>
        <w:ind w:left="1246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8ACEEFA">
      <w:numFmt w:val="bullet"/>
      <w:lvlText w:val="•"/>
      <w:lvlJc w:val="left"/>
      <w:pPr>
        <w:ind w:left="2274" w:hanging="305"/>
      </w:pPr>
      <w:rPr>
        <w:rFonts w:hint="default"/>
        <w:lang w:val="ru-RU" w:eastAsia="en-US" w:bidi="ar-SA"/>
      </w:rPr>
    </w:lvl>
    <w:lvl w:ilvl="3" w:tplc="867E1264">
      <w:numFmt w:val="bullet"/>
      <w:lvlText w:val="•"/>
      <w:lvlJc w:val="left"/>
      <w:pPr>
        <w:ind w:left="3308" w:hanging="305"/>
      </w:pPr>
      <w:rPr>
        <w:rFonts w:hint="default"/>
        <w:lang w:val="ru-RU" w:eastAsia="en-US" w:bidi="ar-SA"/>
      </w:rPr>
    </w:lvl>
    <w:lvl w:ilvl="4" w:tplc="C2AE3C10">
      <w:numFmt w:val="bullet"/>
      <w:lvlText w:val="•"/>
      <w:lvlJc w:val="left"/>
      <w:pPr>
        <w:ind w:left="4342" w:hanging="305"/>
      </w:pPr>
      <w:rPr>
        <w:rFonts w:hint="default"/>
        <w:lang w:val="ru-RU" w:eastAsia="en-US" w:bidi="ar-SA"/>
      </w:rPr>
    </w:lvl>
    <w:lvl w:ilvl="5" w:tplc="C5E6C60C">
      <w:numFmt w:val="bullet"/>
      <w:lvlText w:val="•"/>
      <w:lvlJc w:val="left"/>
      <w:pPr>
        <w:ind w:left="5376" w:hanging="305"/>
      </w:pPr>
      <w:rPr>
        <w:rFonts w:hint="default"/>
        <w:lang w:val="ru-RU" w:eastAsia="en-US" w:bidi="ar-SA"/>
      </w:rPr>
    </w:lvl>
    <w:lvl w:ilvl="6" w:tplc="744AC916">
      <w:numFmt w:val="bullet"/>
      <w:lvlText w:val="•"/>
      <w:lvlJc w:val="left"/>
      <w:pPr>
        <w:ind w:left="6410" w:hanging="305"/>
      </w:pPr>
      <w:rPr>
        <w:rFonts w:hint="default"/>
        <w:lang w:val="ru-RU" w:eastAsia="en-US" w:bidi="ar-SA"/>
      </w:rPr>
    </w:lvl>
    <w:lvl w:ilvl="7" w:tplc="C54EBD90">
      <w:numFmt w:val="bullet"/>
      <w:lvlText w:val="•"/>
      <w:lvlJc w:val="left"/>
      <w:pPr>
        <w:ind w:left="7444" w:hanging="305"/>
      </w:pPr>
      <w:rPr>
        <w:rFonts w:hint="default"/>
        <w:lang w:val="ru-RU" w:eastAsia="en-US" w:bidi="ar-SA"/>
      </w:rPr>
    </w:lvl>
    <w:lvl w:ilvl="8" w:tplc="D7E047A8">
      <w:numFmt w:val="bullet"/>
      <w:lvlText w:val="•"/>
      <w:lvlJc w:val="left"/>
      <w:pPr>
        <w:ind w:left="8478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B5"/>
    <w:rsid w:val="002040B5"/>
    <w:rsid w:val="0054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4EB03"/>
  <w15:docId w15:val="{EDE9CA09-3FB5-4830-8B32-C5C4A940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46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6c7be" TargetMode="External"/><Relationship Id="rId18" Type="http://schemas.openxmlformats.org/officeDocument/2006/relationships/hyperlink" Target="https://m.edsoo.ru/8866e01e" TargetMode="External"/><Relationship Id="rId26" Type="http://schemas.openxmlformats.org/officeDocument/2006/relationships/hyperlink" Target="https://m.edsoo.ru/8866eb22" TargetMode="External"/><Relationship Id="rId39" Type="http://schemas.openxmlformats.org/officeDocument/2006/relationships/hyperlink" Target="https://m.edsoo.ru/88670a62" TargetMode="External"/><Relationship Id="rId21" Type="http://schemas.openxmlformats.org/officeDocument/2006/relationships/hyperlink" Target="https://m.edsoo.ru/8866d6fa" TargetMode="External"/><Relationship Id="rId34" Type="http://schemas.openxmlformats.org/officeDocument/2006/relationships/hyperlink" Target="https://m.edsoo.ru/8866fe6e" TargetMode="External"/><Relationship Id="rId42" Type="http://schemas.openxmlformats.org/officeDocument/2006/relationships/hyperlink" Target="https://m.edsoo.ru/886712d2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m.edsoo.ru/7f415e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6d1fa" TargetMode="External"/><Relationship Id="rId29" Type="http://schemas.openxmlformats.org/officeDocument/2006/relationships/hyperlink" Target="https://m.edsoo.ru/8866f0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1" Type="http://schemas.openxmlformats.org/officeDocument/2006/relationships/hyperlink" Target="https://m.edsoo.ru/8866cb6a" TargetMode="External"/><Relationship Id="rId24" Type="http://schemas.openxmlformats.org/officeDocument/2006/relationships/hyperlink" Target="https://m.edsoo.ru/8866e26c" TargetMode="External"/><Relationship Id="rId32" Type="http://schemas.openxmlformats.org/officeDocument/2006/relationships/hyperlink" Target="https://m.edsoo.ru/8866f8ba" TargetMode="External"/><Relationship Id="rId37" Type="http://schemas.openxmlformats.org/officeDocument/2006/relationships/hyperlink" Target="https://m.edsoo.ru/8867013e" TargetMode="External"/><Relationship Id="rId40" Type="http://schemas.openxmlformats.org/officeDocument/2006/relationships/hyperlink" Target="https://m.edsoo.ru/8867103e" TargetMode="External"/><Relationship Id="rId45" Type="http://schemas.openxmlformats.org/officeDocument/2006/relationships/hyperlink" Target="https://m.edsoo.ru/886716ec" TargetMode="External"/><Relationship Id="rId5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8866ce80" TargetMode="External"/><Relationship Id="rId23" Type="http://schemas.openxmlformats.org/officeDocument/2006/relationships/hyperlink" Target="https://m.edsoo.ru/8866d880" TargetMode="External"/><Relationship Id="rId28" Type="http://schemas.openxmlformats.org/officeDocument/2006/relationships/hyperlink" Target="https://m.edsoo.ru/8866ef64" TargetMode="External"/><Relationship Id="rId36" Type="http://schemas.openxmlformats.org/officeDocument/2006/relationships/hyperlink" Target="https://m.edsoo.ru/88670e9a" TargetMode="External"/><Relationship Id="rId10" Type="http://schemas.openxmlformats.org/officeDocument/2006/relationships/hyperlink" Target="https://m.edsoo.ru/8866b724" TargetMode="External"/><Relationship Id="rId19" Type="http://schemas.openxmlformats.org/officeDocument/2006/relationships/hyperlink" Target="https://m.edsoo.ru/8866e88e" TargetMode="External"/><Relationship Id="rId31" Type="http://schemas.openxmlformats.org/officeDocument/2006/relationships/hyperlink" Target="https://m.edsoo.ru/8866f630" TargetMode="External"/><Relationship Id="rId44" Type="http://schemas.openxmlformats.org/officeDocument/2006/relationships/hyperlink" Target="https://m.edsoo.ru/886715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8866c3ea" TargetMode="External"/><Relationship Id="rId22" Type="http://schemas.openxmlformats.org/officeDocument/2006/relationships/hyperlink" Target="https://m.edsoo.ru/8866d880" TargetMode="External"/><Relationship Id="rId27" Type="http://schemas.openxmlformats.org/officeDocument/2006/relationships/hyperlink" Target="https://m.edsoo.ru/8866ecbc" TargetMode="External"/><Relationship Id="rId30" Type="http://schemas.openxmlformats.org/officeDocument/2006/relationships/hyperlink" Target="https://m.edsoo.ru/8866f3b0" TargetMode="External"/><Relationship Id="rId35" Type="http://schemas.openxmlformats.org/officeDocument/2006/relationships/hyperlink" Target="https://m.edsoo.ru/88670800" TargetMode="External"/><Relationship Id="rId43" Type="http://schemas.openxmlformats.org/officeDocument/2006/relationships/hyperlink" Target="https://m.edsoo.ru/88671462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m.edsoo.ru/7f415e2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866c5c0" TargetMode="External"/><Relationship Id="rId17" Type="http://schemas.openxmlformats.org/officeDocument/2006/relationships/hyperlink" Target="https://m.edsoo.ru/8866d34e" TargetMode="External"/><Relationship Id="rId25" Type="http://schemas.openxmlformats.org/officeDocument/2006/relationships/hyperlink" Target="https://m.edsoo.ru/8866e3a2" TargetMode="External"/><Relationship Id="rId33" Type="http://schemas.openxmlformats.org/officeDocument/2006/relationships/hyperlink" Target="https://m.edsoo.ru/8866fa5e" TargetMode="External"/><Relationship Id="rId38" Type="http://schemas.openxmlformats.org/officeDocument/2006/relationships/hyperlink" Target="https://m.edsoo.ru/88670508" TargetMode="External"/><Relationship Id="rId46" Type="http://schemas.openxmlformats.org/officeDocument/2006/relationships/hyperlink" Target="https://m.edsoo.ru/886719bc" TargetMode="External"/><Relationship Id="rId20" Type="http://schemas.openxmlformats.org/officeDocument/2006/relationships/hyperlink" Target="https://m.edsoo.ru/8866e9ec" TargetMode="External"/><Relationship Id="rId41" Type="http://schemas.openxmlformats.org/officeDocument/2006/relationships/hyperlink" Target="https://m.edsoo.ru/88671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4503</Words>
  <Characters>25672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2024-01-12T12:44:00Z</dcterms:created>
  <dcterms:modified xsi:type="dcterms:W3CDTF">2024-01-12T12:44:00Z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