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07CD" w:rsidRPr="004829EC" w:rsidRDefault="00BB07CD" w:rsidP="00BB07CD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Муниципальное общеобразовательное учреждение</w:t>
      </w:r>
    </w:p>
    <w:p w:rsidR="00BB07CD" w:rsidRPr="004829EC" w:rsidRDefault="00BB07CD" w:rsidP="00BB07CD">
      <w:pPr>
        <w:jc w:val="center"/>
        <w:rPr>
          <w:sz w:val="28"/>
          <w:szCs w:val="28"/>
        </w:rPr>
      </w:pPr>
      <w:r w:rsidRPr="004829EC">
        <w:rPr>
          <w:sz w:val="28"/>
          <w:szCs w:val="28"/>
        </w:rPr>
        <w:t>«Эммаусская средняя общеобразовательная школа»</w:t>
      </w:r>
    </w:p>
    <w:p w:rsidR="00BB07CD" w:rsidRPr="004829EC" w:rsidRDefault="00BB07CD" w:rsidP="00BB07C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left="-851" w:right="-143" w:firstLine="851"/>
        <w:jc w:val="center"/>
        <w:rPr>
          <w:b/>
          <w:sz w:val="28"/>
          <w:szCs w:val="28"/>
        </w:rPr>
      </w:pPr>
    </w:p>
    <w:p w:rsidR="00BB07CD" w:rsidRPr="004829EC" w:rsidRDefault="00BB07CD" w:rsidP="00BB07CD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B07CD" w:rsidRPr="004829EC" w:rsidRDefault="00BB07CD" w:rsidP="00BB07CD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B07CD" w:rsidRPr="004829EC" w:rsidRDefault="00BB07CD" w:rsidP="00BB07CD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B07CD" w:rsidRPr="004829EC" w:rsidRDefault="00BB07CD" w:rsidP="00BB07CD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B07CD" w:rsidRPr="00400803" w:rsidRDefault="00BB07CD" w:rsidP="00BB07CD">
      <w:pPr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РАБОЧАЯ ПРОГРАММА</w:t>
      </w:r>
    </w:p>
    <w:p w:rsidR="00BB07CD" w:rsidRPr="00400803" w:rsidRDefault="00BB07CD" w:rsidP="00BB07CD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КОРРЕКЦИОННОЙ ЛОГОПЕДИЧЕСКОЙ РАБОТЫ</w:t>
      </w:r>
    </w:p>
    <w:p w:rsidR="00BB07CD" w:rsidRPr="00400803" w:rsidRDefault="00BB07CD" w:rsidP="00BB07CD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>С ОБУЧАЮЩИМ</w:t>
      </w:r>
      <w:r>
        <w:rPr>
          <w:sz w:val="32"/>
          <w:szCs w:val="32"/>
        </w:rPr>
        <w:t>И</w:t>
      </w:r>
      <w:r w:rsidRPr="00400803">
        <w:rPr>
          <w:sz w:val="32"/>
          <w:szCs w:val="32"/>
        </w:rPr>
        <w:t xml:space="preserve">СЯ С ОВЗ </w:t>
      </w:r>
    </w:p>
    <w:p w:rsidR="00BB07CD" w:rsidRPr="00400803" w:rsidRDefault="00BB07CD" w:rsidP="00BB07CD">
      <w:pPr>
        <w:ind w:firstLine="709"/>
        <w:jc w:val="center"/>
        <w:rPr>
          <w:sz w:val="32"/>
          <w:szCs w:val="32"/>
        </w:rPr>
      </w:pPr>
      <w:r w:rsidRPr="00400803">
        <w:rPr>
          <w:sz w:val="32"/>
          <w:szCs w:val="32"/>
        </w:rPr>
        <w:t xml:space="preserve">ДЛЯ </w:t>
      </w:r>
      <w:r>
        <w:rPr>
          <w:sz w:val="32"/>
          <w:szCs w:val="32"/>
        </w:rPr>
        <w:t>3</w:t>
      </w:r>
      <w:r w:rsidRPr="00400803">
        <w:rPr>
          <w:sz w:val="32"/>
          <w:szCs w:val="32"/>
        </w:rPr>
        <w:t xml:space="preserve"> КЛАССОВ</w:t>
      </w:r>
    </w:p>
    <w:p w:rsidR="00BB07CD" w:rsidRPr="004829EC" w:rsidRDefault="00BB07CD" w:rsidP="00BB07CD">
      <w:pPr>
        <w:ind w:firstLine="709"/>
        <w:jc w:val="both"/>
        <w:rPr>
          <w:sz w:val="28"/>
          <w:szCs w:val="28"/>
        </w:rPr>
      </w:pPr>
    </w:p>
    <w:p w:rsidR="00BB07CD" w:rsidRPr="004829EC" w:rsidRDefault="00BB07CD" w:rsidP="00BB07CD">
      <w:pPr>
        <w:ind w:firstLine="709"/>
        <w:jc w:val="both"/>
        <w:rPr>
          <w:sz w:val="28"/>
          <w:szCs w:val="28"/>
        </w:rPr>
      </w:pPr>
    </w:p>
    <w:p w:rsidR="00BB07CD" w:rsidRPr="004829EC" w:rsidRDefault="00BB07CD" w:rsidP="00BB07CD">
      <w:pPr>
        <w:jc w:val="right"/>
        <w:rPr>
          <w:sz w:val="28"/>
          <w:szCs w:val="28"/>
        </w:rPr>
      </w:pPr>
      <w:r w:rsidRPr="004829EC">
        <w:rPr>
          <w:sz w:val="28"/>
          <w:szCs w:val="28"/>
        </w:rPr>
        <w:t xml:space="preserve">Учитель-логопед </w:t>
      </w:r>
    </w:p>
    <w:p w:rsidR="00BB07CD" w:rsidRPr="004829EC" w:rsidRDefault="00BB07CD" w:rsidP="00BB07CD">
      <w:pPr>
        <w:ind w:firstLine="709"/>
        <w:jc w:val="both"/>
        <w:rPr>
          <w:sz w:val="28"/>
          <w:szCs w:val="28"/>
        </w:rPr>
      </w:pPr>
    </w:p>
    <w:p w:rsidR="00BB07CD" w:rsidRPr="004829EC" w:rsidRDefault="00BB07CD" w:rsidP="00BB07CD">
      <w:pPr>
        <w:pStyle w:val="c47"/>
        <w:shd w:val="clear" w:color="auto" w:fill="FFFFFF"/>
        <w:spacing w:before="0" w:beforeAutospacing="0" w:after="0" w:afterAutospacing="0"/>
        <w:jc w:val="center"/>
        <w:rPr>
          <w:rStyle w:val="c81"/>
          <w:b/>
          <w:bCs/>
          <w:color w:val="000000"/>
          <w:sz w:val="28"/>
          <w:szCs w:val="28"/>
        </w:rPr>
      </w:pPr>
    </w:p>
    <w:p w:rsidR="00BB07CD" w:rsidRDefault="00BB07CD" w:rsidP="00BB07CD">
      <w:pPr>
        <w:pStyle w:val="c47"/>
        <w:shd w:val="clear" w:color="auto" w:fill="FFFFFF"/>
        <w:spacing w:before="0" w:beforeAutospacing="0" w:after="0" w:afterAutospacing="0"/>
        <w:rPr>
          <w:rStyle w:val="c81"/>
          <w:b/>
          <w:bCs/>
          <w:color w:val="000000"/>
          <w:sz w:val="28"/>
          <w:szCs w:val="28"/>
        </w:rPr>
      </w:pPr>
    </w:p>
    <w:p w:rsidR="00BB07CD" w:rsidRDefault="00BB07CD" w:rsidP="00BB07CD">
      <w:pPr>
        <w:pStyle w:val="c47"/>
        <w:shd w:val="clear" w:color="auto" w:fill="FFFFFF"/>
        <w:spacing w:before="0" w:beforeAutospacing="0" w:after="0" w:afterAutospacing="0"/>
        <w:rPr>
          <w:rStyle w:val="c81"/>
          <w:b/>
          <w:bCs/>
          <w:color w:val="000000"/>
          <w:sz w:val="28"/>
          <w:szCs w:val="28"/>
        </w:rPr>
      </w:pPr>
    </w:p>
    <w:p w:rsidR="00BB07CD" w:rsidRDefault="00BB07CD" w:rsidP="00BB07CD">
      <w:pPr>
        <w:pStyle w:val="c47"/>
        <w:shd w:val="clear" w:color="auto" w:fill="FFFFFF"/>
        <w:spacing w:before="0" w:beforeAutospacing="0" w:after="0" w:afterAutospacing="0"/>
        <w:rPr>
          <w:rStyle w:val="c81"/>
          <w:b/>
          <w:bCs/>
          <w:color w:val="000000"/>
          <w:sz w:val="28"/>
          <w:szCs w:val="28"/>
        </w:rPr>
      </w:pPr>
    </w:p>
    <w:p w:rsidR="00BB07CD" w:rsidRDefault="00BB07CD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53F76" w:rsidRDefault="00F53F76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bookmarkStart w:id="0" w:name="_GoBack"/>
      <w:bookmarkEnd w:id="0"/>
    </w:p>
    <w:p w:rsidR="00F27021" w:rsidRPr="00662D8A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Пояснительная записка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работы разработана  в соответствии с требованиями Федерального Государственного Стандарта общего образования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детей с ОВЗ, а также на основе:</w:t>
      </w:r>
    </w:p>
    <w:p w:rsidR="00EC7817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инструктивного письма Минобразования России от 14.12.2000 № 2 «Об организации работы логопедического пункта общеобразовательного </w:t>
      </w:r>
    </w:p>
    <w:p w:rsidR="00F27021" w:rsidRPr="00F27021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учреждения»;</w:t>
      </w:r>
    </w:p>
    <w:p w:rsidR="00EC7817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инструктивно-методического письма «О работе учителя-логопеда при общеобразовательной школе» / Под </w:t>
      </w:r>
      <w:proofErr w:type="spellStart"/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ред.А.В.Ястребовой</w:t>
      </w:r>
      <w:proofErr w:type="spellEnd"/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Т.Б,Бессоновой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27021" w:rsidRPr="00F27021" w:rsidRDefault="00F27021" w:rsidP="00797465">
      <w:pPr>
        <w:numPr>
          <w:ilvl w:val="0"/>
          <w:numId w:val="1"/>
        </w:num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М.,1996.</w:t>
      </w:r>
    </w:p>
    <w:p w:rsidR="00EC7817" w:rsidRDefault="00F27021" w:rsidP="00A04EE2">
      <w:pPr>
        <w:shd w:val="clear" w:color="auto" w:fill="FFFFFF"/>
        <w:tabs>
          <w:tab w:val="left" w:pos="15168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направлена на обеспечение коррекции речевых недостатков младших школьников и оказание помощи детям с различными нарушениями </w:t>
      </w:r>
    </w:p>
    <w:p w:rsidR="00F27021" w:rsidRPr="00F27021" w:rsidRDefault="00F27021" w:rsidP="00A04EE2">
      <w:pPr>
        <w:shd w:val="clear" w:color="auto" w:fill="FFFFFF"/>
        <w:tabs>
          <w:tab w:val="left" w:pos="15168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устной и письменной речи в освоении основной образовательной программы начального общего образования.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Дети с ограниченными возможностями здоровья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это дети с различными отклонениями в состоянии психофизического  здоровья, которые нуждаются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коррекционно-развивающем образовании, отвечающим их особым образовательным потребностям (в частности, ЗПР).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Проблема изучения и коррекции специфических нарушений речевой деятельности у детей в настоящее время является одной из самых актуальных задач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логопедии.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 учащихся грамотно и последовательно излагать свои мысли в устной и письменной форме в настоящее время выходит за рамки уроков чтения и</w:t>
      </w:r>
    </w:p>
    <w:p w:rsidR="00F27021" w:rsidRPr="00F27021" w:rsidRDefault="00F27021" w:rsidP="00A04EE2">
      <w:pPr>
        <w:shd w:val="clear" w:color="auto" w:fill="FFFFFF"/>
        <w:tabs>
          <w:tab w:val="left" w:pos="15168"/>
        </w:tabs>
        <w:spacing w:after="0" w:line="240" w:lineRule="auto"/>
        <w:ind w:right="-38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и является одной из задач всего процесса обучения в школе.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и письменная речь, являясь «базой» всего дальнейшего обучения, вызывает значительные затруднения у младших школьников с речевыми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нарушениями, что оказывает отрицательное воздействие на усвоение школьной программы и влияет на процесс их социальной адаптации в целом.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Письменная речь в отличие от устной формируется только в условиях целенаправленного обучения, т.е. механизмы письменной речи формируются в 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период обучения грамоте и совершенствуются в ходе дальнейшего обучения.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Овладение грамотой – это сложная умственная деятельность, которая требует определённой степени зрелости многих психических функций ребёнка.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овладения письменной речью имеет существенное значение степень сформированности фонетико-фонематических процессов и лексико-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грамматического строя речи ребёнка. Значение формирования письменной речи возрастает по отношению к детям с ЗПР и детям с нарушениями устной и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письменной речи.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Недостатки звукопроизношения, фонематического и лексико-грамматического развития находят более или менее отчётливое выражение в письме в виде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смешения букв, искажения слоговой структуры слов, ошибок в словообразовании, согласовании и управлении, в бедности синтаксических построений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письменной речи учащихся.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большое количество детей к началу школьного  обучения имеют различные речевые отклонения, влекущие за собой нарушения письма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чтения.</w:t>
      </w:r>
    </w:p>
    <w:p w:rsidR="00EC7817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Основная задача логопеда в школе состоит в том, чтобы своевременно выявить и предупредить нарушения устной и письменной речи, а при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невозможно</w:t>
      </w:r>
      <w:r w:rsidR="00EC7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spellEnd"/>
      <w:r w:rsidR="00EC78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пропедевтической работы своевременно устранить специфические ошибки с целью недопущения их перехода на дальнейшее обучение.</w:t>
      </w:r>
    </w:p>
    <w:p w:rsidR="00EC7817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ind w:left="360"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Главная цель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программы (в соответствии со Стандартом): создание организационно-педагогических условий, способствующих профилактике,</w:t>
      </w:r>
    </w:p>
    <w:p w:rsidR="00EC7817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ind w:left="360"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своевременной диагностике, коррекции и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дальнейшему развитию письменной речи детей с ограниченными речевыми возможностями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помощи им в </w:t>
      </w:r>
    </w:p>
    <w:p w:rsidR="00F27021" w:rsidRPr="00F27021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ind w:left="360" w:right="-382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освоении  основной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образовательной программы начального общего образования.</w:t>
      </w:r>
    </w:p>
    <w:p w:rsidR="00F27021" w:rsidRPr="00F27021" w:rsidRDefault="00F27021" w:rsidP="00EC7817">
      <w:pPr>
        <w:shd w:val="clear" w:color="auto" w:fill="FFFFFF"/>
        <w:tabs>
          <w:tab w:val="left" w:pos="1445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Основными задачами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реализации программы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являются: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 с речевыми нарушениями, обусловленными ограниченными возможностями здоровья;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вида и степени речевого дефекта у детей с ограниченными возможностями здоровья;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определение особенностей организации образовательного процесса для рассматриваемой категории детей в соответствии с индивидуальными особенностями каждого ребёнка, структурой нарушения развития и степенью его выраженности.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способствующих освоению детьми с речевыми нарушениями  основной образовательной программы начального общего образования и их интеграции в образовательном учреждении;</w:t>
      </w:r>
    </w:p>
    <w:p w:rsidR="00F27021" w:rsidRPr="00F27021" w:rsidRDefault="00F27021" w:rsidP="00797465">
      <w:pPr>
        <w:numPr>
          <w:ilvl w:val="0"/>
          <w:numId w:val="2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оказание консультативной и методической помощи родителям (законным представителям) детей с ограниченными возможностями здоровья.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Теоретической и методологической основой коррекционного обучения являются положения, разработанные Л.С. Выготским, М.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Е.Хватцевым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М. В. Фомичевой, Г.А. Каше, А.В.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Ястребовой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Л.Н.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Ефименковой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Г.Г.Мисаренко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И.Н.Садовниковой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Логопедическая работа имеет свою специфику и строится на основе следующих принципов:</w:t>
      </w:r>
    </w:p>
    <w:p w:rsidR="00F27021" w:rsidRPr="00F27021" w:rsidRDefault="00F27021" w:rsidP="00797465">
      <w:pPr>
        <w:numPr>
          <w:ilvl w:val="0"/>
          <w:numId w:val="3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развития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состоит в анализе объективных и субъективных условий формирования речевой функции ребёнка. Разностороннее и динамическое обследование ребёнка с этих позиций позволяет выявить ведущий речевой дефект и обусловленные им недостатки психического развития. В дальнейшем, при планировании коррекционной работы это учитывается.</w:t>
      </w:r>
    </w:p>
    <w:p w:rsidR="00F27021" w:rsidRPr="00F27021" w:rsidRDefault="00F27021" w:rsidP="00797465">
      <w:pPr>
        <w:numPr>
          <w:ilvl w:val="0"/>
          <w:numId w:val="3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единства диагностики и коррекции развития.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Согласно этому принципу коррекционная работа может быть правильно организована «на основе комплексной диагностики и оценки резервов потенциальных возможностей ребенка, исходя из понятия «зона ближайшего развития». Выбор оптимальных средств и приемов коррекционно-педагогического воздействия невозможен без всестороннего и глубокого изучения причин затруднений, возникающих у детей при усвоении учебных программ.</w:t>
      </w:r>
    </w:p>
    <w:p w:rsidR="00F27021" w:rsidRPr="00F27021" w:rsidRDefault="00F27021" w:rsidP="00797465">
      <w:pPr>
        <w:numPr>
          <w:ilvl w:val="0"/>
          <w:numId w:val="4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системного подхода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предполагает анализ взаимодействия различных компонентов речи и организации преемственной работы всех участников коррекционно-развивающего процесса. Этот принцип реализуется в процессе взаимосвязанного формирования фонетико-фонематических и лексико-грамматических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компонентов языка. Коррекция нарушений произношения звуков и слоговой структуры слова позволяет добиваться нужной чёткости и внятности речи. В то же время развитие фонематического восприятия подготавливает основу для формирования грамматической и  морфологической системы словообразования и словоизменения.</w:t>
      </w:r>
    </w:p>
    <w:p w:rsidR="00F27021" w:rsidRPr="00F27021" w:rsidRDefault="00F27021" w:rsidP="00797465">
      <w:pPr>
        <w:numPr>
          <w:ilvl w:val="0"/>
          <w:numId w:val="5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связи речи с другими сторонами психического развития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раскрывает зависимость формирования отдельных компонентов речи от состояния других психических процессов. Выявление этой связи лежит в основе воздействия на те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психологические, особенности детей, которые прямо или косвенно препятствуют эффективной коррекции речевой деятельности.</w:t>
      </w:r>
    </w:p>
    <w:p w:rsidR="00F27021" w:rsidRPr="00F27021" w:rsidRDefault="00F27021" w:rsidP="00797465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Принцип непрерывности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гарантирует ребёнку и его родителям (законным представителям) непрерывность помощи до полного решения проблемы или определения подхода к её решению.</w:t>
      </w:r>
    </w:p>
    <w:p w:rsidR="00F27021" w:rsidRPr="00F27021" w:rsidRDefault="00F27021" w:rsidP="00797465">
      <w:pPr>
        <w:numPr>
          <w:ilvl w:val="0"/>
          <w:numId w:val="6"/>
        </w:numPr>
        <w:shd w:val="clear" w:color="auto" w:fill="FFFFFF"/>
        <w:tabs>
          <w:tab w:val="left" w:pos="15168"/>
        </w:tabs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Рекомендательный характер оказания помощи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Принцип обеспечивает соблюдение гарантированных законодательством прав родителей (законных представителей) детей с ограниченными возможностями здоровья выбирать формы получения детьми образования, образовательные учреждения, защищать законные права и интересы детей, включая обязательное согласование с родителями (законными представителями) вопроса о направлении (переводе) детей с ограниченными возможностями здоровья в специальные (коррекционные) образовательные учреждения (классы, группы).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применяемые в практике учителя – логопеда в рамках коррекционной деятельности в ОУ:</w:t>
      </w:r>
    </w:p>
    <w:p w:rsidR="00F27021" w:rsidRPr="00F27021" w:rsidRDefault="00F27021" w:rsidP="00797465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 w:line="449" w:lineRule="atLeas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(игры, упражнения);</w:t>
      </w:r>
    </w:p>
    <w:p w:rsidR="00F27021" w:rsidRPr="00F27021" w:rsidRDefault="00F27021" w:rsidP="00797465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 w:line="449" w:lineRule="atLeas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(демонстрация, иллюстрации);</w:t>
      </w:r>
    </w:p>
    <w:p w:rsidR="00F27021" w:rsidRPr="00F27021" w:rsidRDefault="00F27021" w:rsidP="00797465">
      <w:pPr>
        <w:numPr>
          <w:ilvl w:val="0"/>
          <w:numId w:val="7"/>
        </w:numPr>
        <w:shd w:val="clear" w:color="auto" w:fill="FFFFFF"/>
        <w:tabs>
          <w:tab w:val="left" w:pos="15168"/>
        </w:tabs>
        <w:spacing w:after="0" w:line="449" w:lineRule="atLeast"/>
        <w:ind w:left="11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(объяснения, разъяснения, рассказ, инструкция, беседа).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Формы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учителя – логопеда в рамках коррекционной работы в ОУ:</w:t>
      </w:r>
    </w:p>
    <w:p w:rsidR="00F27021" w:rsidRPr="00F27021" w:rsidRDefault="00F27021" w:rsidP="00797465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 w:line="449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занятия с детьми (групповые, подгрупповые, индивидуальные);</w:t>
      </w:r>
    </w:p>
    <w:p w:rsidR="00F27021" w:rsidRPr="00F27021" w:rsidRDefault="00F27021" w:rsidP="00797465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 w:line="449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(диалог, индивидуальная консультация, беседа-лекция) для группы педагогов</w:t>
      </w:r>
      <w:r w:rsidR="000C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воспитателей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родителей;</w:t>
      </w:r>
    </w:p>
    <w:p w:rsidR="00F27021" w:rsidRPr="00F27021" w:rsidRDefault="00F27021" w:rsidP="00797465">
      <w:pPr>
        <w:numPr>
          <w:ilvl w:val="0"/>
          <w:numId w:val="8"/>
        </w:numPr>
        <w:shd w:val="clear" w:color="auto" w:fill="FFFFFF"/>
        <w:tabs>
          <w:tab w:val="left" w:pos="15168"/>
        </w:tabs>
        <w:spacing w:after="0" w:line="449" w:lineRule="atLeast"/>
        <w:ind w:left="7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родителей и детей дома по заданиям логопеда.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логопедической работы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Вся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учреждении осуществляется по следующим направлениям:</w:t>
      </w:r>
    </w:p>
    <w:p w:rsidR="00F27021" w:rsidRPr="00F27021" w:rsidRDefault="00F27021" w:rsidP="00A04EE2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диагностическая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непосредственно коррекционно-развивающая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консультативная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информационно-просветительская работа;</w:t>
      </w:r>
    </w:p>
    <w:p w:rsidR="00F27021" w:rsidRPr="00F27021" w:rsidRDefault="00F27021" w:rsidP="00797465">
      <w:pPr>
        <w:numPr>
          <w:ilvl w:val="0"/>
          <w:numId w:val="9"/>
        </w:numPr>
        <w:shd w:val="clear" w:color="auto" w:fill="FFFFFF"/>
        <w:tabs>
          <w:tab w:val="left" w:pos="15168"/>
        </w:tabs>
        <w:spacing w:after="0" w:line="240" w:lineRule="auto"/>
        <w:ind w:left="157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преемственно-перспективная работа.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Диагностическая работа</w:t>
      </w:r>
      <w:r w:rsidRPr="00F27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включает: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своевременное выявление детей, нуждающихся в логопедической помощи;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раннюю диагностику речевых отклонений в развитии и анализ причин трудностей;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комплексный сбор сведений о ребёнке на основании диагностической информации от специалистов разного профиля;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определение уровня актуального и зоны ближайшего развития обучающегося, выявление его резервных возможностей;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анамнеза речевого развития обучающихся;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социальной ситуации развития и условий семейного воспитания ребёнка;</w:t>
      </w:r>
    </w:p>
    <w:p w:rsidR="00F27021" w:rsidRPr="00F27021" w:rsidRDefault="00F27021" w:rsidP="00797465">
      <w:pPr>
        <w:numPr>
          <w:ilvl w:val="0"/>
          <w:numId w:val="10"/>
        </w:num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успешности коррекционно-развивающей (логопедической) работы.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Вводная фронтальная диагностика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направлена на сбор информации о показателях развития школьно-значимых психофизиологических функциях с применением метода направленного наблюдения за учебной деятельностью ребенка во время уроков и выполнения им тестовых заданий. Результаты фиксируются в индивидуальных речевых картах. По результатам проведенной диагностики педагог проектирует индивидуальный маршрут коррекции устной и письменной речи.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Итоговая мониторинговая диагностика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по специально разработанному контрольно-оценочному материалу.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Требования к процедуре диагностики уровня развития устной и письменной речи младших школьников: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Обследованию подлежат основные виды познавательной деятельности ребёнка. Выявляются наиболее  существенные операции мышления: анализ и синтез, обобщение и абстракция. Устанавливается, умеет ли ребёнок отличать существенные признаки и свойства предмета от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несущественных ,находить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сходство или различие ,обобщать окружающие предметы по какому-либо признаку и т.д.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Диагностическое обследование каждого ребёнка должно состоять из двух частей: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констатирующей  и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обучающей (что имеется в данный момент и может ли усвоить новый материал.)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.При оценке уровня познавательных возможностей должны учитываться не только конечные результаты и скорость выполнения задания, но и данные анализа самого процесса деятельности. Поэтому в процессе обследования необходимо обращать внимание на то, проявляет ли ребёнок интерес к деятельности, внимателен или быстро отвлекается, как относится к успехам и неудачам в своей работе, каковы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,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умеет ли он их преодолевать.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4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.Обследование ребёнка рекомендуется начинать с выполнения заданий, доступных его возрасту и, в случае необходимости, упрощать их до тех пор, пока ребёнок не будет справляться с новой для него формой деятельности.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диагностике речевого развития ребёнка используется совокупность приёмов и методов с учётом всех данных о ходе развития ребёнка. Материал для обследования познавательной деятельности предъявляется преимущественно в наглядной форме (используются диагностические материалы</w:t>
      </w:r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альбом для логопеда О.Б.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Иншакова</w:t>
      </w:r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тестовая методика Т.А. </w:t>
      </w:r>
      <w:proofErr w:type="spellStart"/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Фотековой</w:t>
      </w:r>
      <w:proofErr w:type="spellEnd"/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Обследование не может быть стандартным по отношению ко всем детям. В зависимости от возраста ребёнка, его развития, речевых возможностей и уровня знаний варьируются методы и приёмы обследования, предъявляемый материал и формулирование задания.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детей 2-4 классов  проверяется навык усвоения письма и чтения.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Непосредственно коррекционно-развивающая работа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включает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методов и форм организации логопедической развивающей деятельности.</w:t>
      </w:r>
    </w:p>
    <w:p w:rsidR="00F27021" w:rsidRPr="00F27021" w:rsidRDefault="00F27021" w:rsidP="00797465">
      <w:pPr>
        <w:shd w:val="clear" w:color="auto" w:fill="FFFFFF"/>
        <w:tabs>
          <w:tab w:val="left" w:pos="15168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Методы, применя</w:t>
      </w:r>
      <w:r w:rsidR="007C2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емые учителем-логопедом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27021" w:rsidRPr="00F27021" w:rsidRDefault="00F27021" w:rsidP="00797465">
      <w:pPr>
        <w:numPr>
          <w:ilvl w:val="0"/>
          <w:numId w:val="11"/>
        </w:numPr>
        <w:shd w:val="clear" w:color="auto" w:fill="FFFFFF"/>
        <w:tabs>
          <w:tab w:val="left" w:pos="15168"/>
        </w:tabs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наглядные (демонстрация, иллюстрация);</w:t>
      </w:r>
    </w:p>
    <w:p w:rsidR="00F27021" w:rsidRPr="00F27021" w:rsidRDefault="00F27021" w:rsidP="00797465">
      <w:pPr>
        <w:numPr>
          <w:ilvl w:val="0"/>
          <w:numId w:val="11"/>
        </w:numPr>
        <w:shd w:val="clear" w:color="auto" w:fill="FFFFFF"/>
        <w:tabs>
          <w:tab w:val="left" w:pos="15168"/>
        </w:tabs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практические (игры, упражнения);</w:t>
      </w:r>
    </w:p>
    <w:p w:rsidR="00F27021" w:rsidRPr="00F27021" w:rsidRDefault="00F27021" w:rsidP="00F27021">
      <w:pPr>
        <w:numPr>
          <w:ilvl w:val="0"/>
          <w:numId w:val="11"/>
        </w:numPr>
        <w:shd w:val="clear" w:color="auto" w:fill="FFFFFF"/>
        <w:spacing w:after="0" w:line="240" w:lineRule="auto"/>
        <w:ind w:left="157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словесные (объяснение, разъяснение, рассказ, инструкция, беседа).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Формы </w:t>
      </w:r>
      <w:r w:rsidR="007C23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 учителя-логопед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27021" w:rsidRPr="00F27021" w:rsidRDefault="00F27021" w:rsidP="00F270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логопедические занятия с детьми (групповые, подгрупповые, индивидуальные);</w:t>
      </w:r>
    </w:p>
    <w:p w:rsidR="00F27021" w:rsidRPr="00F27021" w:rsidRDefault="00F27021" w:rsidP="00F270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(диалог, индивидуальная консультация, беседа-лекция) для группы родителей или педагогов;</w:t>
      </w:r>
    </w:p>
    <w:p w:rsidR="00F27021" w:rsidRPr="00F27021" w:rsidRDefault="00F27021" w:rsidP="00F27021">
      <w:pPr>
        <w:numPr>
          <w:ilvl w:val="0"/>
          <w:numId w:val="1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совместная работа родителей и детей дома по заданию логопеда.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Механизмы нарушений устной речи, а также чтения и письма во многом являются сходными, поэтому и коррекционно-развивающая работа по их устранению имеет много общего.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Успешность </w:t>
      </w:r>
      <w:proofErr w:type="spellStart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работы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определяется по сравнительным анализам результатов диагностических работ (вводной и итоговой).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Качественным показателем эффективности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коррекционной работы является: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скорригированное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звукопроизношение; повышение обучаемости; пробуждение интереса к процессу чтения и письма; снижение количества ошибок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дисграфического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характера в письменных работах учащихся; снятие эмоциональной напряженности при выполнении учебных заданий.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освоения содержания каждого раздела программы носит индивидуальную направленность. В связи с этим допускается выборочное и автономное использование разделов программы, варьирование количества часов на усвоение коррекционного материала.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содержании всех блоков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 также заложены возможности предусмотренного стандартом формирования у обучающихся общих умений и навыков, универсальных способов деятельности и ключевых компетенций.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адекватной позитивной осознанной самооценки и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самопринятия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(положительное отношение к школе, логопедическим занятиям, способность адекватно судить о причинах своего успеха/неуспеха, связывая успех с усилиями, стараниями, трудолюбием);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мотива учебной деятельности (интерес к новому);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потребности в социально значимой и социально оцениваемой деятельности (быть полезным обществу);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нравственном содержании и смысле поступков как собственных, так и окружающих людей (справедливости, правдивости);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моральной самооценки (развитие этических чувств – стыда, вины, совести – как регуляторов морального поведения);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доброжелательности, доверия, внимательности к людям, готовности к сотрудничеству и дружбе, оказанию помощи;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развитие эмпатии и сопереживания;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и безопасный образ жизни;</w:t>
      </w:r>
    </w:p>
    <w:p w:rsidR="00F27021" w:rsidRPr="00F27021" w:rsidRDefault="00F27021" w:rsidP="00F27021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чувства прекрасного и эстетических чувств на основе знакомства с художественной литературой и произведениями искусства.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принимать, сохранять цели и следовать им в учебной деятельности;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действовать по плану и планировать свою деятельность;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преодоление импульсивности, непроизвольности;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контролировать процесс и результаты своей деятельности, исправлять допущенные ошибки;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адекватно воспринимать оценки;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различать трудность и сложность задания;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взаимодействовать со взрослым и со сверстниками в учебной деятельности;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целеустремленности и настойчивости в достижении целей, готовности к преодолению трудностей.</w:t>
      </w:r>
    </w:p>
    <w:p w:rsidR="00F27021" w:rsidRPr="00F27021" w:rsidRDefault="00F27021" w:rsidP="00F27021">
      <w:pPr>
        <w:numPr>
          <w:ilvl w:val="0"/>
          <w:numId w:val="1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формулировать познавательную цель на следующее занятие;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познавательных интересов и мотивов, любознательности, творчества;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принятию и решению учебных и познавательных задач;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познавательной инициативы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умение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задавать вопросы, участвовать в учебном сотрудничестве);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выделять существенную информацию из текстов и заданий;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ориентация в возможностях информационного поиска (справочник, словарь) и умение использовать эти ресурсы в сотрудничестве со взрослым или самостоятельно;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осознанно и произвольно строить речевое высказывание в устной речи в соответствии с задачами общения и нормами родного языка;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излагать свое сообщение в письменной речи;</w:t>
      </w:r>
    </w:p>
    <w:p w:rsidR="00F27021" w:rsidRPr="00F27021" w:rsidRDefault="00F27021" w:rsidP="00F27021">
      <w:pPr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осуществлять сравнение, анализ, классификацию, обобщение предметов и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явлений.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потребность в общении со взрослыми и сверстниками;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определенными вербальными и невербальными средствами общения;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эмоционально-позитивное отношение к процессу сотрудничества;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слушать собеседника;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возможности различных позиций и точек зрения на какой-то предмет или вопрос и уважение иной точки зрения;</w:t>
      </w:r>
    </w:p>
    <w:p w:rsidR="00F27021" w:rsidRPr="00F27021" w:rsidRDefault="00F27021" w:rsidP="00F27021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учет разных мнений и умение обосновать собственное.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Консультативная работа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включает 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мероприятий по  профилактике речевых нарушений  у младших школьников.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Данную работу целесообразно проводить с родителями и педагогами во время занятий п</w:t>
      </w:r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</w:t>
      </w:r>
      <w:proofErr w:type="spellStart"/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предшкольной</w:t>
      </w:r>
      <w:proofErr w:type="spellEnd"/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подготовке детей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Цель: ознакомление с особенностями речевого развития детей 6-7-летнего возраста и предупреждение возникновения речевых нарушений посредством проведения следующих приёмов и мероприятий: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Первичные консультации с педагогами,</w:t>
      </w:r>
      <w:r w:rsidR="007C71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воспитателями,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родителями (методические рекомендации «Готов ли ребёнок к школе?»)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Вторичные консультации («Как подготовить ребёнка к школе?»)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Индивидуальные консультации для родителей и детей.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зрительно - пространственных функций у детей.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памяти, внимания, аналитико-синтетической деятельности у детей.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языкового анализа и синтеза, лексики, грамматического строя.</w:t>
      </w:r>
    </w:p>
    <w:p w:rsidR="00F27021" w:rsidRPr="00F27021" w:rsidRDefault="00F27021" w:rsidP="00F27021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Устранение нарушений устной речи.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F27021" w:rsidRPr="00F27021" w:rsidRDefault="00F27021" w:rsidP="00F2702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Систематизированный пакет консультативного материала для родителей в электронном и распечатанном виде;</w:t>
      </w:r>
    </w:p>
    <w:p w:rsidR="00F27021" w:rsidRPr="00F27021" w:rsidRDefault="00F27021" w:rsidP="00F27021">
      <w:pPr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Систематизированный пакет консультативного материала для педагогов в электронном и печатном виде;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Информационно-просветительская работа</w:t>
      </w:r>
      <w:r w:rsidRPr="00F2702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предусматривает:</w:t>
      </w:r>
    </w:p>
    <w:p w:rsidR="00F27021" w:rsidRPr="00F27021" w:rsidRDefault="00F27021" w:rsidP="00F2702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различные формы просветительской деятельности (лекции, беседы, информационные стенды, печатные материалы), направленные на разъяснение участникам образовательного процесса – обучающимся (как имеющим, так и не имеющим недостатки в развитии), их родителям (законным представителям), педагогическим работникам, — вопросов, связанных с особенностями логопедической работы;</w:t>
      </w:r>
    </w:p>
    <w:p w:rsidR="00F27021" w:rsidRPr="00F27021" w:rsidRDefault="00F27021" w:rsidP="00F27021">
      <w:pPr>
        <w:numPr>
          <w:ilvl w:val="0"/>
          <w:numId w:val="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тематических выступлений для педагогов и родителей по разъяснению особенностей речевого развития различных категорий детей.</w:t>
      </w:r>
    </w:p>
    <w:p w:rsidR="00BB6F70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особо выделить направление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«Преемственно-перспективная и методическая работа».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Данное направление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предусматривает:</w:t>
      </w:r>
    </w:p>
    <w:p w:rsidR="00F27021" w:rsidRPr="00F27021" w:rsidRDefault="00F27021" w:rsidP="00F2702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осуществление связи с ДОУ, ОУ для детей с нарушениями речи, логопедами и врачами</w:t>
      </w:r>
      <w:r w:rsidR="000C37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специалистами детских поликлиник и психолого-медико-педагогических консультаций;</w:t>
      </w:r>
    </w:p>
    <w:p w:rsidR="00F27021" w:rsidRPr="00F27021" w:rsidRDefault="00F27021" w:rsidP="00F2702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 в</w:t>
      </w:r>
      <w:r w:rsidR="00BB6F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работе ШМО, РМО 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учителей-логопедов;</w:t>
      </w:r>
    </w:p>
    <w:p w:rsidR="00F27021" w:rsidRPr="00F27021" w:rsidRDefault="00F27021" w:rsidP="00F27021">
      <w:pPr>
        <w:numPr>
          <w:ilvl w:val="0"/>
          <w:numId w:val="20"/>
        </w:num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своей профессиональной  квалификации.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Материалы:</w:t>
      </w:r>
    </w:p>
    <w:p w:rsidR="00F27021" w:rsidRPr="00F27021" w:rsidRDefault="00F27021" w:rsidP="00F27021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Систематизированный пакет информационного материала в электронном и печатном виде;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Этапы реализации программы</w:t>
      </w:r>
    </w:p>
    <w:p w:rsidR="00F27021" w:rsidRPr="00F27021" w:rsidRDefault="00F27021" w:rsidP="00F27021">
      <w:pPr>
        <w:numPr>
          <w:ilvl w:val="0"/>
          <w:numId w:val="22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сбора и анализа информации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(информационно-аналитическая деятельность). Результатом данного этапа является оценка контингента обучающихся для учёта особенностей развития детей, определения специфики и их особых образовательных потребностей; оценка образовательной среды с целью соответствия требованиям программно-методического обеспечения, материально-технической и кадровой базы учреждения.</w:t>
      </w:r>
    </w:p>
    <w:p w:rsidR="00F27021" w:rsidRPr="00F27021" w:rsidRDefault="00F27021" w:rsidP="00F27021">
      <w:pPr>
        <w:numPr>
          <w:ilvl w:val="0"/>
          <w:numId w:val="23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планирования, организации, координации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(организационно-исполнительская деятельность). Результатом работы является особым образом организованный образовательный процесс, имеющий коррекционно-развивающую направленность и процесс специального сопровождения детей.</w:t>
      </w:r>
    </w:p>
    <w:p w:rsidR="00F27021" w:rsidRPr="00F27021" w:rsidRDefault="00F27021" w:rsidP="00F27021">
      <w:pPr>
        <w:numPr>
          <w:ilvl w:val="0"/>
          <w:numId w:val="2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Этап диагностики коррекционно-развивающей образовательной среды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(контрольно-диагностическая деятельность).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является констатация соответствия созданных условий и выбранных коррекционно-развивающих и образовательных программ особым образовательным потребностям ребёнка.</w:t>
      </w:r>
    </w:p>
    <w:p w:rsidR="00F27021" w:rsidRPr="00E43D96" w:rsidRDefault="00F27021" w:rsidP="00E43D96">
      <w:pPr>
        <w:numPr>
          <w:ilvl w:val="0"/>
          <w:numId w:val="25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Этап регуляции и корректировки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(регулятивно-корректировочная деятельность). Результатом является внесение необходимых изменений в образовательный процесс и процесс сопровождения детей, корректировка условий и форм обучения, методов и приёмов работы.</w:t>
      </w:r>
    </w:p>
    <w:p w:rsidR="00F27021" w:rsidRDefault="00F27021" w:rsidP="00F27021">
      <w:pPr>
        <w:shd w:val="clear" w:color="auto" w:fill="FFFFFF"/>
        <w:spacing w:after="0" w:line="240" w:lineRule="auto"/>
        <w:ind w:firstLine="85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7021" w:rsidRPr="00F27021" w:rsidRDefault="00662D8A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="00F27021"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«Логопедическая работа с учащимися, имеющими нарушения чтени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я и </w:t>
      </w:r>
      <w:r w:rsidR="000C379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письма, обусловленные ОНР 3 уровня </w:t>
      </w:r>
      <w:r w:rsidR="00207CF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3 </w:t>
      </w:r>
      <w:r w:rsidR="00F27021"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класс»</w:t>
      </w:r>
    </w:p>
    <w:p w:rsidR="00F27021" w:rsidRPr="00F27021" w:rsidRDefault="00F27021" w:rsidP="00207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создание организационно-педагогических условий, способствующих профилактике, своевременной диагностике, коррекции и дальнейшему развитию письменной речи младших школьников.</w:t>
      </w:r>
    </w:p>
    <w:p w:rsidR="00F27021" w:rsidRPr="00F27021" w:rsidRDefault="00F27021" w:rsidP="00207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Задачи данного блока </w:t>
      </w:r>
      <w:proofErr w:type="spellStart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программы: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восполнить пробелы в развитии звуковой стороны речи;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полноценные фонетические представления (на базе развития фонематического восприятия);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звуковые обобщения в процессе упражнений в звуковом анализе и синтезе;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обогащать словарный запас детей;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умения пользоваться различными способами словоизменения и словообразования;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грамматическое оформление речи путем овладения словосочетаниями, связью слов в предложении, моделями разных синтаксических конструкций;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 навыки связного высказывания;</w:t>
      </w:r>
    </w:p>
    <w:p w:rsidR="00F27021" w:rsidRPr="00F27021" w:rsidRDefault="00F27021" w:rsidP="00207CF3">
      <w:pPr>
        <w:numPr>
          <w:ilvl w:val="0"/>
          <w:numId w:val="11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совершенствовать мелкую моторику рук;</w:t>
      </w:r>
    </w:p>
    <w:p w:rsidR="00F27021" w:rsidRPr="00F27021" w:rsidRDefault="00F27021" w:rsidP="00207CF3">
      <w:pPr>
        <w:numPr>
          <w:ilvl w:val="0"/>
          <w:numId w:val="1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и совершенствовать психологические предпосылки и коммуникативную готовность к обучению;</w:t>
      </w:r>
    </w:p>
    <w:p w:rsidR="00F27021" w:rsidRPr="00F27021" w:rsidRDefault="00F27021" w:rsidP="00207CF3">
      <w:pPr>
        <w:numPr>
          <w:ilvl w:val="0"/>
          <w:numId w:val="1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обеспечивать условия для приобретения учащимися знаний, умений и навыков, необходимых для успешного усвоения материала по родному языку.</w:t>
      </w:r>
    </w:p>
    <w:p w:rsidR="00F27021" w:rsidRPr="00F27021" w:rsidRDefault="00F27021" w:rsidP="00207C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ней также заложены возможности формирования у обучающихся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 и навыков, предусмотренных стандартом, универсальных способов деятельности и ключевых компетенций.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-180" w:firstLine="1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группы.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Дети данной категории испытывают стойкие трудности при усвоении программы начального обучения общеобразовательной школы вследствие недостаточной сформированности речевой функции  и психологических предпосылок к овладению полноценной учебной деятельностью.</w:t>
      </w:r>
    </w:p>
    <w:p w:rsidR="00F27021" w:rsidRPr="00F27021" w:rsidRDefault="00F27021" w:rsidP="00F27021">
      <w:pPr>
        <w:numPr>
          <w:ilvl w:val="0"/>
          <w:numId w:val="1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Нарушения фонетико-фонематического компонента речевой системы.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1.Дефектное произношение 2-5 звуков. У некоторых детей, прошедших дошкольное коррекционное обучение, произношение звуков может быть в пределах нормы или недостаточно внятным («смазанным»).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 Недостаточная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 фонематических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процессов.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Вследствие этого у детей данной категории наблюдается:</w:t>
      </w:r>
    </w:p>
    <w:p w:rsidR="00F27021" w:rsidRPr="00F27021" w:rsidRDefault="00F27021" w:rsidP="00F27021">
      <w:pPr>
        <w:numPr>
          <w:ilvl w:val="0"/>
          <w:numId w:val="1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сформированность предпосылок к спонтанному развитию навыков анализа и синтеза звукового состава слова;</w:t>
      </w:r>
    </w:p>
    <w:p w:rsidR="00F27021" w:rsidRPr="00F27021" w:rsidRDefault="00F27021" w:rsidP="00F27021">
      <w:pPr>
        <w:numPr>
          <w:ilvl w:val="0"/>
          <w:numId w:val="1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недостаточная сформированность предпосылок к успешному овладению грамотой;</w:t>
      </w:r>
    </w:p>
    <w:p w:rsidR="00F27021" w:rsidRPr="00F27021" w:rsidRDefault="00F27021" w:rsidP="00F27021">
      <w:pPr>
        <w:numPr>
          <w:ilvl w:val="0"/>
          <w:numId w:val="114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трудности овладения письмом и чтением (наличие специфических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дисграфических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ошибок на фоне большого количества разнообразных других.)</w:t>
      </w:r>
    </w:p>
    <w:p w:rsidR="00F27021" w:rsidRPr="00F27021" w:rsidRDefault="00F27021" w:rsidP="00F27021">
      <w:pPr>
        <w:numPr>
          <w:ilvl w:val="0"/>
          <w:numId w:val="115"/>
        </w:numPr>
        <w:shd w:val="clear" w:color="auto" w:fill="FFFFFF"/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Нарушения лексико-грамматического компонента речевой системы.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Лексический запас без грубых отклонений. У некоторых детей, прошедших дошкольное коррекционное обучение, возможны ошибки в употреблении слов, смешение слов по смыслу и т.п.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-180" w:firstLine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2.Грамматический строй может быть в пределах нормы. Возможны аграмматизмы в предложениях сложных синтаксических конструкций.</w:t>
      </w:r>
    </w:p>
    <w:p w:rsidR="00F27021" w:rsidRPr="00F27021" w:rsidRDefault="00F27021" w:rsidP="00F27021">
      <w:pPr>
        <w:numPr>
          <w:ilvl w:val="0"/>
          <w:numId w:val="116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Психологические особенности.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1.Неустойчивое внимание.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2.Недостаточная наблюдательность по отношению к языковым явлениям.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3.Недостаточное развитие словесно-логического мышления.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4.Недостаточное развитие способности к переключению.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5.Недостаточная способность к запоминанию преимущественно словесного материала.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6.Недостаточное развитие самоконтроля, преимущественно в области языковых явлений.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7.Недостаточная сформированность произвольности в общении и деятельности.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Следствие:</w:t>
      </w:r>
    </w:p>
    <w:p w:rsidR="00F27021" w:rsidRPr="00F27021" w:rsidRDefault="00F27021" w:rsidP="00F27021">
      <w:pPr>
        <w:numPr>
          <w:ilvl w:val="0"/>
          <w:numId w:val="11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недостаточная сформированность психологических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предпосылок  к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овладению полноценными навыками учебной деятельности;</w:t>
      </w:r>
    </w:p>
    <w:p w:rsidR="00F27021" w:rsidRPr="00F27021" w:rsidRDefault="00F27021" w:rsidP="00F27021">
      <w:pPr>
        <w:numPr>
          <w:ilvl w:val="0"/>
          <w:numId w:val="117"/>
        </w:num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формирований учебных умений (планирование предстоящей работы; определение путей и средств достижения учебной цели; контролирование деятельности; умение работать в определённом темпе.)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Принципы отбора основного и дополнительного содержания связаны с учебными программами начальной ступени обучения, логикой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внутрипредметных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связей, а также возрастными особенностями развития и структурой речевого дефекта учащихся. Основные методы обучения: практические, наглядные, словесные.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рассчитана на 60 ч в год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( 2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 в неделю).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Программой предусмотрены две итоговые контрольные работы (диктант и списывание).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Основные требования к знаниям, умениям и навыкам учащихся к концу коррекционного обучения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завершении коррекционно-развивающего обучения у учащихся:</w:t>
      </w:r>
    </w:p>
    <w:p w:rsidR="00F27021" w:rsidRPr="00F27021" w:rsidRDefault="00F27021" w:rsidP="00F27021">
      <w:pPr>
        <w:numPr>
          <w:ilvl w:val="0"/>
          <w:numId w:val="1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должны быть восполнены пробелы в формировании фонематических процессов;</w:t>
      </w:r>
    </w:p>
    <w:p w:rsidR="00F27021" w:rsidRPr="00F27021" w:rsidRDefault="00F27021" w:rsidP="00F27021">
      <w:pPr>
        <w:numPr>
          <w:ilvl w:val="0"/>
          <w:numId w:val="1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уточнены первоначальные представления о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звукобуквенном ,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слоговом составе слова с учетом программных требований;</w:t>
      </w:r>
    </w:p>
    <w:p w:rsidR="00F27021" w:rsidRPr="00F27021" w:rsidRDefault="00F27021" w:rsidP="00F27021">
      <w:pPr>
        <w:numPr>
          <w:ilvl w:val="0"/>
          <w:numId w:val="1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уточнены и активизированы имеющийся у детей словарный запас и конструкции простого предложения (с небольшим распространением);</w:t>
      </w:r>
    </w:p>
    <w:p w:rsidR="00F27021" w:rsidRPr="00F27021" w:rsidRDefault="00F27021" w:rsidP="00F27021">
      <w:pPr>
        <w:numPr>
          <w:ilvl w:val="0"/>
          <w:numId w:val="1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введены в активный словарь необходимые на данном этапе обучения слова-термины (звук, слог, гласные, согласные, твердые-мягкие, звонкие-глухие согласные, предложение и т.д.);</w:t>
      </w:r>
    </w:p>
    <w:p w:rsidR="00F27021" w:rsidRPr="00F27021" w:rsidRDefault="00F27021" w:rsidP="00F27021">
      <w:pPr>
        <w:numPr>
          <w:ilvl w:val="0"/>
          <w:numId w:val="1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сформирована направленность на звуковую сторону речи.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концу коррекционного обучения учащиеся должны:</w:t>
      </w:r>
    </w:p>
    <w:p w:rsidR="00F27021" w:rsidRPr="00F27021" w:rsidRDefault="00F27021" w:rsidP="00F27021">
      <w:pPr>
        <w:numPr>
          <w:ilvl w:val="0"/>
          <w:numId w:val="1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передавать суть выполняемых упражнений, последовательность производимых умственных действий в развернутом высказывании;</w:t>
      </w:r>
    </w:p>
    <w:p w:rsidR="00F27021" w:rsidRPr="00F27021" w:rsidRDefault="00F27021" w:rsidP="00F27021">
      <w:pPr>
        <w:numPr>
          <w:ilvl w:val="0"/>
          <w:numId w:val="1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связное высказывание (программирование смысла и смысловой структуры высказывания);</w:t>
      </w:r>
    </w:p>
    <w:p w:rsidR="00F27021" w:rsidRPr="00F27021" w:rsidRDefault="00F27021" w:rsidP="00F27021">
      <w:pPr>
        <w:numPr>
          <w:ilvl w:val="0"/>
          <w:numId w:val="1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логику (связность, последовательность), точное и четкое формирование мысли в процессе подготовки связного высказывания;</w:t>
      </w:r>
    </w:p>
    <w:p w:rsidR="00F27021" w:rsidRPr="00F27021" w:rsidRDefault="00F27021" w:rsidP="00F27021">
      <w:pPr>
        <w:numPr>
          <w:ilvl w:val="0"/>
          <w:numId w:val="119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отбирать языковые средства, адекватные смысловой концепции, для построения высказывания в тех или иных целях общения (доказательство, повествование, рассуждение).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должны уметь: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различать слова, обозначающие предметы, действия предметов и их признаки;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практически пользоваться вопросами «кто?», «что?»,  «что делает?», «какой?»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звуки по способу их образования (гласные, согласные);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дифференцировать согласные по глухости-звонкости, твердости-мягкости;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выполнять звукобуквенный, слоговой анализ слов;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звук  с буквой,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обозначать на письме мягкость согласных звуков при помощи гласных 2 ряда и ь;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определять место ударения в слове;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вычленять слова из предложений;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четко, без искажений писать строчные и заглавные буквы, их соединения в слогах и словах;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 списывать слова и предложения, написанные букварным и рукописным шрифтом;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грамотно (без пропусков, искажений, замен букв) писать под диктовку слова, предложения, тексты;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программировать смысловую структуру высказывания, устанавливать его связность и последовательность;</w:t>
      </w:r>
    </w:p>
    <w:p w:rsidR="00F27021" w:rsidRPr="00F27021" w:rsidRDefault="00F27021" w:rsidP="00F27021">
      <w:pPr>
        <w:numPr>
          <w:ilvl w:val="0"/>
          <w:numId w:val="1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анализировать текст и самостоятельно строить связное высказывание.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предполагает использование 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методических пособий для учителей-логопедов:</w:t>
      </w:r>
    </w:p>
    <w:p w:rsidR="00F27021" w:rsidRPr="00F27021" w:rsidRDefault="00F27021" w:rsidP="00F27021">
      <w:pPr>
        <w:numPr>
          <w:ilvl w:val="0"/>
          <w:numId w:val="12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Ефименкова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Л.Н.Коррекция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и письменной речи учащихся начальных классов: Пособие для логопеда. М.,2001;</w:t>
      </w:r>
    </w:p>
    <w:p w:rsidR="00F27021" w:rsidRPr="00F27021" w:rsidRDefault="00F27021" w:rsidP="00F27021">
      <w:pPr>
        <w:numPr>
          <w:ilvl w:val="0"/>
          <w:numId w:val="1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Логопедия / Под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ред.Волковой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М.,2002;</w:t>
      </w:r>
    </w:p>
    <w:p w:rsidR="00F27021" w:rsidRPr="00F27021" w:rsidRDefault="00F27021" w:rsidP="00F27021">
      <w:pPr>
        <w:numPr>
          <w:ilvl w:val="0"/>
          <w:numId w:val="1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Садовникова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И.Н.Нарушения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письменной речи их преодоление у младших школьников: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Учеб.пособие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М.,1997.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учащихся:</w:t>
      </w:r>
    </w:p>
    <w:p w:rsidR="00F27021" w:rsidRPr="00F27021" w:rsidRDefault="00F27021" w:rsidP="00F27021">
      <w:pPr>
        <w:numPr>
          <w:ilvl w:val="0"/>
          <w:numId w:val="1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Козырева Л.М. Комплект логопедических тетрадей;</w:t>
      </w:r>
    </w:p>
    <w:p w:rsidR="00F27021" w:rsidRPr="00F27021" w:rsidRDefault="00F27021" w:rsidP="00F27021">
      <w:pPr>
        <w:numPr>
          <w:ilvl w:val="0"/>
          <w:numId w:val="1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Мазанова Е.В.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Компллект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логопедических тетрадей. М.,2004.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Содержание блока программы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Поставленные задачи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логокоррекционной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 реализуются в ходе изучения следующих тем:</w:t>
      </w:r>
    </w:p>
    <w:p w:rsidR="00F27021" w:rsidRPr="00F27021" w:rsidRDefault="00F27021" w:rsidP="00F27021">
      <w:pPr>
        <w:numPr>
          <w:ilvl w:val="0"/>
          <w:numId w:val="12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Речь. Звуки и буквы русского языка.</w:t>
      </w:r>
      <w:r w:rsidR="00912BA7"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(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48 ч)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1.Гласные звуки и буквы (18ч)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Речь. Речевые и неречевые звуки. Членение речи на предложения, предложения на слова, слова – на звуки. Представление о звуке, различение на слух и при произношении гласных и согласных  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звукослоговой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анализ слов (установление количества звуков в слове, их характеристика, последовательность), выделение ударного слога, соотнесение слышимого и произносимого слова со схемой-моделью, отражающей его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звукослоговую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структуру.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Обозначение на письме мягкости согласных звуков гласными буквами 2-го ряда и ь. Дифференциация гласных 1 и 2 ряда. Дифференциация лабиализованных и нелабиализованных гласных (о-у, ё-ю)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2.Парные согласные звуки и буквы </w:t>
      </w:r>
      <w:proofErr w:type="gramStart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( 12</w:t>
      </w:r>
      <w:proofErr w:type="gramEnd"/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и сравнение артикуляции звонких и глухих согласных звуков. Оглушение и озвончение парных согласных в слове, представление о сильной и слабой позиции в слове (без терминологии) и обозначение этих звуков на письме. Дифференциация парных согласных звуков (б-п, в-ф, д-т, з-с, ж-ш). Дифференциация г-к-х.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3.Сонорные звуки и буквы. Свистящие. Аффрикаты. (10 ч)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Уточнение и сравнение артикуляции сонорных, свистящих, шипящих и аффрикат. Дифференциация звуков (р-л, с-ш, з-ж, с-ц, ч-щ, ч-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’,ч</w:t>
      </w:r>
      <w:proofErr w:type="spellEnd"/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-ц).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4.Буквы, имеющие оптическое и кинетическое сходство (8 ч)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Уточнение и сравнение артикуляции звуков. Соотнесение звуков с буквами, символами и «опорами» для их обозначения на письме. Различение букв по оптическим и кинетическим признакам. Дифференциация букв, имеющих оптическое и кинетическое сходство </w:t>
      </w:r>
      <w:r w:rsidRPr="00F2702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(о-а, и-у, б-д, к-н, л-м, п-т, ш-и).</w:t>
      </w:r>
    </w:p>
    <w:p w:rsidR="00F27021" w:rsidRPr="00F27021" w:rsidRDefault="00F27021" w:rsidP="00F27021">
      <w:pPr>
        <w:numPr>
          <w:ilvl w:val="0"/>
          <w:numId w:val="12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Слово. Предложение. Текст (10 ч)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Дифференциация понятий «слово», «предложение». Анализ предложения на слова. Определение количества и  последовательности слов в предложении. Главные члены предложения. Интонационное оформление предложения в устной речи. Деформированное предложение, деформированный текст. Письменные ответы на вопросы. Составление рассказа по вопросам. Выборочное письмо. Составление рассказа по опорным словам и картинкам.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Проверка знаний, умений и навыков (2ч)</w:t>
      </w: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Контрольно-измерительные материалы</w:t>
      </w:r>
    </w:p>
    <w:p w:rsidR="00F27021" w:rsidRPr="00F27021" w:rsidRDefault="00F27021" w:rsidP="00F27021">
      <w:pPr>
        <w:numPr>
          <w:ilvl w:val="0"/>
          <w:numId w:val="126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Вводная диагностика (сентябрь)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Диктант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Наш дом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Машина привезла много угля. Углём мы топим печку. Из трубы идёт дымок. Зимой трещат сильные морозы. Часто метут метели. А дома всегда тепло. (23 слова)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И.Н.Садовникова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Списывание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Приближалась осень. Чаще стали выпадать дожди. Земля в саду уже усыпана жёлтыми листьями. Реже слышны голоса певчих птиц. Они готовятся к перелёту в тёплые края. (25 слов)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И.Н.Садовникова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Итоговая диагностика (май)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Диктант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Птицы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Наступил декабрь. Выпал пушистый снег. Он покрыл всю землю белым ковром. Замёрзла речка. Птицам голодно. Они ищут себе пищу. Дети кладут в кормушку хлеба и зёрен. Летом посевам нужна защита. Птицы спасут урожай. (33 слова)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И.Н.Садовникова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Списывание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Кто как зиму встретил</w:t>
      </w:r>
    </w:p>
    <w:p w:rsidR="00F27021" w:rsidRPr="00F27021" w:rsidRDefault="00F27021" w:rsidP="00F2702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Летучие мыши забрались в дупло. Ёж прикрылся сухими листьями. Лягушки зарылись в мох. Медведь спит в берлоге. Белка сменила на зиму шубку и починила гнездо. Лисица в норе себе из листьев постель сделала. (33 слова)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И.Н.Садовникова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8"/>
          <w:lang w:eastAsia="ru-RU"/>
        </w:rPr>
        <w:t>)</w:t>
      </w: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B07CD" w:rsidRDefault="00BB07CD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Календарно-тематический план работы</w:t>
      </w:r>
    </w:p>
    <w:p w:rsidR="00F27021" w:rsidRPr="00F27021" w:rsidRDefault="00F27021" w:rsidP="00F27021">
      <w:pPr>
        <w:shd w:val="clear" w:color="auto" w:fill="FFFFFF"/>
        <w:spacing w:after="0" w:line="240" w:lineRule="auto"/>
        <w:ind w:left="-360" w:hanging="145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Нарушение чтения и пи</w:t>
      </w:r>
      <w:r w:rsidR="00662D8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сьма, обусловленное ОНР 3 уровня </w:t>
      </w:r>
      <w:r w:rsidR="007974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 3</w:t>
      </w:r>
      <w:r w:rsidRPr="00F2702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16185" w:type="dxa"/>
        <w:tblInd w:w="-476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9"/>
        <w:gridCol w:w="1132"/>
        <w:gridCol w:w="1619"/>
        <w:gridCol w:w="3742"/>
        <w:gridCol w:w="2799"/>
        <w:gridCol w:w="2667"/>
        <w:gridCol w:w="3117"/>
      </w:tblGrid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2a8ea06ac518231d493b6e638f19ed188773630c"/>
            <w:bookmarkStart w:id="2" w:name="5"/>
            <w:bookmarkEnd w:id="1"/>
            <w:bookmarkEnd w:id="2"/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урока по плану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коррекционной работы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Основные требования к формированию умений и навыков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Восполнение пробелов  в развитии психологических предпосылок и навыков учебной деятельности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1-15 сентября</w:t>
            </w: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A04EE2">
            <w:pPr>
              <w:spacing w:after="0" w:line="0" w:lineRule="atLeast"/>
              <w:ind w:left="10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Диагностика устной и письменной речи учащихся </w:t>
            </w:r>
            <w:r w:rsidR="00A04E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классов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27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Речь. Звуки и буквы  русского языка.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28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Гласные звуки и буквы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психологической базы речи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Временная последовательность действий, событий. Ориентировка в пространстве.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правое и левое направления в пространстве, пространственные взаимоотношения объектов, последовательность предметного ряда. Знать названия и последовательность частей суток, дней недели, месяцев, времен года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наблюдательности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16"/>
                <w:lang w:eastAsia="ru-RU"/>
              </w:rPr>
              <w:t>,</w:t>
            </w:r>
          </w:p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памяти, внимания.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пространственных представлений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Речь. Звуки речи.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Речевые и неречевые звуки.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различать речевые и неречевые звуки. Уметь ориентироваться в схеме собственного тела и схеме человека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внимания, памяти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речевых звуков. Звук и буква.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Звуки речи, способы их образования. Органы речи.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строение артикуляционного аппарата.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слуха.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тактильные ощущения.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Дифференциация гласных 1 и 2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ряда.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Наблюдение за работой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органов речи: образование гласных 1-го ряда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Сравнивать звуки по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способу их образования (гласные, согласные)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фонематического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и восприятия, слухового восприятия и внимания.</w:t>
            </w:r>
          </w:p>
        </w:tc>
      </w:tr>
      <w:tr w:rsidR="00F27021" w:rsidRPr="00F27021" w:rsidTr="008D5DBD">
        <w:trPr>
          <w:trHeight w:val="2516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«а-я»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гласных а – я.  Дифференциация гласных звуков а – я. соотнесение звуков с буквами.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а-я в слогах, словах. Уметь обозначать мягкость согласных на письме и в схемах при помощи гласной я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полноценной учебной деятельности, наблюдательности.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объёма всех форм внимания и памяти.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«а-я»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гласных а – я.  Дифференциация гласных звуков а – я. соотнесение звуков с буквами.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</w:t>
            </w:r>
          </w:p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а-я в предложениях, текстах.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обозначать мягкость согласных на письме и в схемах при помощи гласной я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полноценной учебной деятельности, наблюдательности.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Расширение объёма всех форм внимания и памяти.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I.1.7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«у-ю»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гласных у – ю. Дифференциация гласных у – ю. соотнесение звуков с буквами.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 у - ю в слогах, словах.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I.1.8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«у-ю»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у – ю. соотнесение звуков с буквами.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 у - ю в предложениях, текстах.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обозначать мягкость согласных на письме и в схемах при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помощи гласной ю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I.1.9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«о-ё»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гласных о – ё. Дифференциация гласных о – ё. соотнесение звуков с буквами.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словами-паронимами.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 о – ё  в слогах, словах. Уметь обозначать мягкость согласных на письме и в схемах при помощи гласной ё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развитие пространственных представлений.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усидчивости.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«о-ё»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о – ё. соотнесение звуков с буквами.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словами-паронимами.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 о – ё  в предложениях, текстах.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обозначать мягкость согласных на письме и в схемах при помощи гласной ё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к самоконтролю,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целенаправленности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«ы-и» после твёрдых и мягких согласных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гласных ы – и. Дифференциация гласных звуков ы – и. соотнесение звуков с буквами.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</w:t>
            </w:r>
          </w:p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[ы] – [и] в слогах, словах, предложениях, текстах.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обозначать мягкость согласных на письме и в схемах при помощи гласной и.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адекватной самооценки.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Развивать </w:t>
            </w:r>
            <w:proofErr w:type="spell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-произносительные дифференцировки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при помощи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буквы «ь»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количества звуков и букв в слове. Смыслоразличительная роль 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 письме обозначать мягкость согласных при помощи ь. Уметь анализировать слова с ь в конце слова, соотносить слова с ь со схемой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полноценной учебной деятельности, наблюдательности.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Обозначение мягкости согласных при помощи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буквы «ь»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Соотнесение количества звуков и букв в слове.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Смыслоразличительная роль 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на письме обозначать мягкость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согласных при помощи ь.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Развивать </w:t>
            </w:r>
            <w:proofErr w:type="spell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слухо</w:t>
            </w:r>
            <w:proofErr w:type="spell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-произносительные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дифференцировки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14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Разделительный «ь»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Соотнесение количества звуков и букв в слове. Смыслоразличительная роль ь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на письме обозначать мягкость согласных при помощи ь. уметь анализировать слова с ь в середине слова, соотносить слова с ь со схемой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активной позиции в коллективе положительных качеств личности, самоутверждения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Лабиализованные гласные.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«о-у»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 гласных звуках о – у. Соотнесение звука с символом и буквой.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лабиализованные гласные о – ё  в слогах, словах.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зрительного восприятия, слуховой памяти и координации движений.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«о-у»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Сравнительная характеристика звуков. Дифференциация звуков изолированно, в слогах, словах, предложениях.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Уметь дифференцировать лабиализованные гласные о – ё  в предложениях,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абстрактного и логического мышления, памяти,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I.1.17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«ё-ю»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знаний о гласных буквах ё - ю. Соотнесение звука с символом и буквой. Сравнительная характеристика звуков и букв.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гласные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ё - ю в слогах, словах, предложениях,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коммуникативных умений и навыков, адекватных ситуации учебной деятельности.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I.1.18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гласных «ё-ю»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 изолированно, в слогах, словах, предложениях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обозначать мягкость согласных на письме и в схемах при помощи гласных ё - ю.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29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Парные согласные звуки и буквы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Б-П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 [б]-[п</w:t>
            </w: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],соотнесение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звуков с буквами,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символами и «опорами» для их обозначения на письме. Дифференциация  б-п в слогах, словах.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правильную артикуляцию звуков. Уметь соотносить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Б-П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 б-п в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в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познавательной активности детей.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В-Ф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 [в]-[ф</w:t>
            </w: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],соотнесение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звуков с буквами, символами и «опорами» для их обозначения на письме. Дифференциация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в-ф в слогах, словах,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способности к запоминанию, к переключению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Г-К-Х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сравнение артикуляции и характеристик звуков [г] – [к] – [х]. Соотнесение звуков с буквами, символами и «опорами» для их обозначения на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письме.</w:t>
            </w:r>
          </w:p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г-к –х в слогах, словах.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правильную артикуляцию звуков. Уметь соотносить звуки с символами и буквами. Уметь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Совершенствование умения свободно владеть вербальными средствами общения в целях выполнения учебной задачи.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Г-К-Х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г-к –х в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в,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Д-Т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сравнение артикуляции и характеристик </w:t>
            </w: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звуков  [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д] – [т]. Соотнесение звуков с буквами, символами и «опорами» для их обозначения на письме. </w:t>
            </w: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 д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 в слогах, словах.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умений применять знания в новых ситуациях, работать в определённом темпе.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I.2.7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Д-Т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 д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-т в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в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слуха, мышления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I.2.8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З-С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сравнение артикуляции и характеристик звуков с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– з. Соотнесение звуков с буквами, символами и «опорами» для их обозначения на письме. Дифференциация звуков [с] – [з] в слогах, словах.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правильную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артикуляцию звуков. Уметь соотносить звуки с символами и буквами. Уметь дифференцировать звуки в изолированной позиции, в слогах, словах.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фонематического представления и восприятия, слухового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восприятия и внимания.</w:t>
            </w:r>
          </w:p>
        </w:tc>
      </w:tr>
      <w:tr w:rsidR="00F27021" w:rsidRPr="00F27021" w:rsidTr="008D5DBD">
        <w:trPr>
          <w:trHeight w:val="317"/>
        </w:trPr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I.2.9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З-С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С-З в словосочетаниях, предложениях и текстах. Работа со словами-паронимами.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С-З в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I.2.10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Ж-Ш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 [ш] – [ж]. Соотнесение звуков с буквами, символами и «опорами» для их обозначения на письме.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 и в слогах.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наблюдательности, памяти, мышления.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I.2.11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Ж-Ш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[ш]-[ж] и букв Ш-Ж в слогах, словах, словосочетаниях.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и буквы Ш-Ж в словах, словосочетаниях.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I.2.12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Ж-Ш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 Ш –Ж в предложениях и текстах.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и буквы Ш-Ж в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индивидуальных умений при решении совместных задач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30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Сонорные звуки и буквы. Свистящие. </w:t>
            </w:r>
            <w:proofErr w:type="gramStart"/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Аффрикаты .</w:t>
            </w:r>
            <w:proofErr w:type="gramEnd"/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Р-Л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сравнение артикуляции и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характеристик звуков [р] – [л]. Соотнесение звуков с буквами. Дифференциация звуков [р] – [л] в слогах, словах, словосочетаниях.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умения целенаправленно и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последовательно выполнять учебные действия и адекватно реагировать на контроль и оценки со стороны учителя-логопеда.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Р-Л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[р] – [л] в словосочетаниях, предложениях и текстах.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в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слуха, внимания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С-Ш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 [с] – [ш]. Соотнесение звуков с буквами. Дифференциация звуков [с] – [ш] в слогах, словах,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индивидуальных умений при решении совместных задач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С-Ш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и букв С-Ш в предложениях и текстах.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и буквы в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положительных черт личности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З-Ж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сравнение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артикуляции и характеристик звуков [з] – [ж]. Соотнесение звуков с буквами. Дифференциация звуков [ц] – [ч] в слогах, словах,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фонематического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С-Ц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[ц] – [с], Соотнесение звуков с буквами. Дифференциация звуков [ц] – [с], в слогах, словах,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зрительно-моторной  и пространственной  координации  и слухового восприятия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I.3.7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С-Ц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С-Ц и соответствующих им букв в предложениях и тексте.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дифференцировать звуки и соответствующие им буквы С-Ц в предложениях и тексте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зрительно-моторной  и пространственной  координации  и слухового восприятия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I.3.8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Ч-Щ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Уточнение и сравнение артикуляции и характеристик звуков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[щ] – [ч]. Соотнесение звуков с буквами. Дифференциация звуков [щ] – [ч] в слогах, словах,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правильную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Развитие зрительно-моторной  и пространственной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координации  и слухового восприятия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I.3.9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«ч-</w:t>
            </w:r>
            <w:proofErr w:type="spell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ть</w:t>
            </w:r>
            <w:proofErr w:type="spell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 [т’] – [ч]. Соотнесение звуков с буквами. Дифференциация звуков [т’] – [ч] в слогах, словах, словосочетаниях, предложениях и текстах. Работа со словами-паронимами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коммуникативных умений и навыков, адекватных ситуации учебной деятельности.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I.3.10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звуков «ч-ц»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и сравнение артикуляции и характеристик звуков [ц] – [ч]. Соотнесение звуков с буквами. Дифференциация звуков [ц] – [ч] в слогах, словах, словосочетаниях, предложениях и текстах. Работа со словами-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паронимами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правильную артикуляцию звуков. Уметь соотносить звуки с символами и буквами. Уметь дифференцировать звуки в изолированной позиции, в слогах, словах,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словосочетаниях, предложениях и текстах.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фонематического представления и восприятия, слухового восприятия и внимания.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31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Буквы, имеющие оптическое и кинетическое сходство.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I.4.1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 </w:t>
            </w:r>
            <w:r w:rsidRPr="00F27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о-а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связей между произнесением звука и его графическим изображением на письме. Дифференциация смешиваемых и взаимозаменяемых букв.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буквы по начертанию. Уметь писать эти буквы в слогах и словах. Уметь осуществлять звуковой анализ слов.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зрительно-моторной  и пространственной  координации  и слухового восприятия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условно-рефлекторных связей между графемой и кинемой.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I.4.2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 </w:t>
            </w:r>
            <w:r w:rsidRPr="00F27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б-д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связей между произнесением звука и его графическим изображением на письме. Дифференциация смешиваемых и взаимозаменяемых букв.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буквы по начертанию. Уметь писать эти буквы в слогах и словах. Уметь осуществлять звуковой анализ слов.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зрительно-моторной  и пространственной  координации  и слухового восприятия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условно-рефлекторных связей между графемой и кинемой.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I.4.3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 </w:t>
            </w:r>
            <w:r w:rsidRPr="00F27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б-д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связей между произнесением звука и его графическим изображением на письме. Дифференциация смешиваемых и взаимозаменяемых букв.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буквы по начертанию. Уметь писать эти буквы в слогах и словах. Уметь осуществлять звуковой анализ слов.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зрительно-моторной  и пространственной  координации  и слухового восприятия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условно-рефлекторных связей между графемой и кинемой.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I.4.4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 </w:t>
            </w:r>
            <w:r w:rsidRPr="00F27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п-т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связей между произнесением звука и его графическим изображением на письме.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Дифференциация смешиваемых и взаимозаменяемых букв.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Знать и уметь сравнивать буквы по начертанию. Уметь писать эти буквы в слогах и словах. Уметь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осуществлять звуковой анализ слов.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Развитие зрительно-моторной  и пространственной  координации  и слухового восприятия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Формирование  условно-рефлекторных связей между графемой и кинемой.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45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I.4.5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Дифференциация букв </w:t>
            </w:r>
            <w:r w:rsidRPr="00F2702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п-т  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связей между произнесением звука и его графическим изображением на письме. Дифференциация смешиваемых и взаимозаменяемых букв.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Знать и уметь сравнивать буквы по начертанию. Уметь писать эти буквы в слогах и словах. Уметь осуществлять звуковой анализ слов.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зрительно-моторной  и пространственной  координации  и слухового восприятия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 условно-рефлекторных связей между графемой и кинемой.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38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32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Звукобуквенный анализ и синтез слов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I.5.1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Звукобуквенный анализ и синтез слов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количества звуков и букв в словах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количество звуков и букв в слове, определять их последовательность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слухового внимания, памяти.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I.5.2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Звукобуквенный анализ и синтез слов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последовательности звуков в слове. Сравнение слов- паронимов по звучанию и написанию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правильно воспроизводить звуковой состав слов сложной слоговой структуры, правильно записывать слова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фонематического слуха, слуховой памяти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I.5.3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Звукобуквенный анализ и синтез слов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Звукобуквенный разбор слов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выполнять на письме звукобуквенный разбор слов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умения работать по алгоритму, рассуждать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33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Слово. Предложение. Текст.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II.1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Слово. Словосочетание.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речевого анализа на уровне слова, предложения и текста.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-дифференциация понятий «слово» и «словосочетание»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-анализ словосочетания на слова;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-определение количества, последовательности слов в  предложении;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-главные члены предложения;</w:t>
            </w:r>
          </w:p>
          <w:p w:rsidR="00F27021" w:rsidRPr="00F27021" w:rsidRDefault="00F27021" w:rsidP="00F27021">
            <w:pPr>
              <w:spacing w:after="0" w:line="0" w:lineRule="atLeas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-интонационное оформление предложения в устной речи;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Уметь различать понятия «слово», «словосочетание», выполнять анализ  словосочетаний до слов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самоконтроля  в процессе учебной деятельности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II.2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и предложение.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Различение понятий словосочетание и предложение. Анализ предложения на словосочетания и на слова. Определение количества слов в предложении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определять главные члены предложения, выделять в предложении словосочетания.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усидчивости, самоконтроля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II.3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Словосочетание и предложение.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Анализ предложения на словосочетания и на слова. Определение количества слов в предложении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анализировать предложение на слова и составлять предложение из слов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логического внимания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II.4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Деформированное предложение.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навыков грамматического оформления предложения на письме.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Предлоги.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Связь слов в предложении.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грамматически правильно оформлять предложение на письме. Уметь устанавливать взаимосвязи слов в предложении. Знать и уметь писать предлоги.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положительных качеств личности, самостоятельности, активности, усидчивости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II.5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Деформированный текст.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Умение анализировать  текст, делить его на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предложения и определять логическую цепочку их в тексте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грамматически правильно оформлять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предложение на письме. Уметь устанавливать взаимосвязи слов в предложении. Знать и уметь писать предлоги.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положительных качеств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личности, самостоятельности, активности, усидчивости.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II.6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Письменные ответы на вопросы.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давать полный ответ на вопрос, грамматически правильно оформлять на письме свою мысль.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грамматически правильно оформлять предложение на письме. Уметь устанавливать взаимосвязи слов в предложении. Знать и уметь писать предлоги.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 умения отвечать на вопросы в точном соответствии с инструкцией.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II.7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вопросам.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связного высказывания: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содержания;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логической  последователь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27021" w:rsidRPr="00F27021" w:rsidRDefault="00F27021" w:rsidP="00F27021">
            <w:pPr>
              <w:spacing w:after="0" w:line="0" w:lineRule="atLeas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грамматически правильно оформлять предложение на письме. Уметь устанавливать логическую последовательность событий и определять взаимосвязи слов в предложении.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коммуникации по учебному  заданию.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II.8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вопросам.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навыков связного высказывания: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содержания;</w:t>
            </w:r>
          </w:p>
          <w:p w:rsidR="00F27021" w:rsidRPr="00F27021" w:rsidRDefault="00F27021" w:rsidP="00F27021">
            <w:pPr>
              <w:spacing w:after="0" w:line="240" w:lineRule="auto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логической  последователь</w:t>
            </w:r>
            <w:proofErr w:type="gram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  <w:p w:rsidR="00F27021" w:rsidRPr="00F27021" w:rsidRDefault="00F27021" w:rsidP="00F27021">
            <w:pPr>
              <w:spacing w:after="0" w:line="0" w:lineRule="atLeast"/>
              <w:ind w:firstLine="1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</w:t>
            </w:r>
            <w:proofErr w:type="spellEnd"/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грамматически правильно оформлять предложение на письме. Уметь устанавливать логическую последовательность событий и определять взаимосвязи слов в предложении.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устных высказываний с элементами фантазии.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II.9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Выборочное письмо.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 текста с целью нахождения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необходимой информации.</w:t>
            </w:r>
          </w:p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записывать предложения.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Уметь определять точную информацию,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необходимую для выполнения задания. Уметь анализировать текст. Уметь грамотно записывать предложения.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Формирование положительных качеств </w:t>
            </w: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личности, самостоятельности, активности, усидчивости.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II.10</w:t>
            </w: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рассказа по опорным словам и картинкам (или началу)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Умение составлять предложения по заданным словам (картинкам) и объединять их в рассказ с соблюдением логической последовательности.</w:t>
            </w: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излагать свои мысли на письме (записывать предложения). Соблюдать при написании логическую цепь событий.</w:t>
            </w: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абстрактного, образного и логического мышления, памяти, воображения.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225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numPr>
                <w:ilvl w:val="0"/>
                <w:numId w:val="134"/>
              </w:num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Проверка знаний, умений и навыков</w:t>
            </w: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  <w:tr w:rsidR="00F27021" w:rsidRPr="00F27021" w:rsidTr="00662D8A"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1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1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8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2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28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24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  <w:tc>
          <w:tcPr>
            <w:tcW w:w="31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27021" w:rsidRPr="00F27021" w:rsidRDefault="00F27021" w:rsidP="00F27021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8"/>
                <w:lang w:eastAsia="ru-RU"/>
              </w:rPr>
            </w:pPr>
          </w:p>
        </w:tc>
      </w:tr>
    </w:tbl>
    <w:p w:rsidR="00662D8A" w:rsidRDefault="00662D8A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62D8A" w:rsidRDefault="00662D8A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662D8A" w:rsidRDefault="00662D8A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B830CC" w:rsidRDefault="00B830CC" w:rsidP="00F27021">
      <w:pPr>
        <w:shd w:val="clear" w:color="auto" w:fill="FFFFFF"/>
        <w:spacing w:after="0" w:line="240" w:lineRule="auto"/>
        <w:ind w:left="4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A04EE2" w:rsidRDefault="00A04EE2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F27021" w:rsidRPr="00F27021" w:rsidRDefault="00F27021" w:rsidP="00F270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Список литературы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Елецкая, О.В.; Горбачевская, Н.Ю. Организация логопедической работы в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школе[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О.В.Елецкая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Н.Ю.Горбачевская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.-М.:ТЦ Сфера, 2006.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Елецкая, О.В.; Горбачевская, Н.Ю.Логопедическая помощь школьникам с нарушениями письменной речи: Формирование представлений о пространстве и времени: Методическое пособие 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Научн.ред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О.В.Защиринская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[Текст]/О.В.Елецкая; Н.Ю.Горбачевская. -СПб.: Издательство «Речь», 2005.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Ефименкова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Л.Н.Коррекция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устной и письменной речи учащихся начальных классов: Пособие для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логопеда[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Л.Н.Ефименкова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 М.: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Гуманит.изд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центр ВЛАДОС, 2001.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Коноваленко, В.В.; Коноваленко, С.В. Фронтальные логопедические занятия в подготовительной группе для детей с фонетико-фонематическим недоразвитием . 1-3 периоды. Пособие для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логопедов.-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2-е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изд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В.В.Коноваленко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С.В.Коноваленко.-М.:Издательство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ГНОМ и Д, 2001.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5.  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Лалаева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Р.И.; Серебрякова, Н.В.; Зорина, С.В. Нарушения речи и их коррекция у детей с задержкой психического развития: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Учеб.пособие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студ.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учеб.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Заведений[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Р.И.Лалаева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Н.В.Серебрякова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С.В.Зорина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-М.: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Гуманит.изд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центр ВЛАДОС,2003.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Логопедия: Учебник для студентов дефектологических </w:t>
      </w:r>
      <w:proofErr w:type="spellStart"/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фак.Л</w:t>
      </w:r>
      <w:proofErr w:type="spellEnd"/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69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пед.вузов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/Под ред.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Л.С.Волковой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С.Н.Шаховской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[Текст]/-М.: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Гуманит.изд.центр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ВЛАДОС,1998.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Мазанова, Е.В. Коррекция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аграмматической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Конспекты занятий для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логопеда[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 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Е.В.Мазанова.-М.:Издательство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ГНОМ и Д,2006.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 Мазанова, Е.В. Коррекция акустической </w:t>
      </w:r>
      <w:proofErr w:type="spellStart"/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дисграфии.конспекты</w:t>
      </w:r>
      <w:proofErr w:type="spellEnd"/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занятий для логопеда[Текст]/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Е.В.Мазанова.-М.:Издательство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ГНОМ и Д,2006.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 Мазанова, Е.В. Коррекция оптической дисграфии. Конспекты занятий для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логопеда[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 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Е.В.Мазанова.-М.:Издательство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ГНОМ и Д,2006.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Мазанова, Е.В. Коррекция дисграфии на почве нарушения языкового анализа и синтеза Конспекты занятий для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логопеда[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Е.В.Мазанова.-М.:Издательство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ГНОМ и Д,2006.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 Российская, Е.Н. Методика формирования самостоятельной письменной речи [Текст]/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Е.Н.Российская.-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2-е изд. –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М.:Айрис-пресс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12.  Садовникова, И.Н. Нарушения письменной речи и их преодоление у младших школьников: Учебное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пособие[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И.Н.Садовникова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–М.: «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Гуманит.изд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центр ВЛАДОС»,1997.</w:t>
      </w:r>
    </w:p>
    <w:p w:rsidR="00F27021" w:rsidRPr="00F27021" w:rsidRDefault="00F27021" w:rsidP="00F2702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13. Ткаченко, Т.А.Учим говорить правильно. Система коррекции общего недоразвития речи у детей 6 лет. пособие для воспитателей, логопедов и </w:t>
      </w:r>
      <w:proofErr w:type="gram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родителей[</w:t>
      </w:r>
      <w:proofErr w:type="gram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Текст]/</w:t>
      </w:r>
      <w:proofErr w:type="spellStart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Т.А.Ткаченко</w:t>
      </w:r>
      <w:proofErr w:type="spellEnd"/>
      <w:r w:rsidRPr="00F2702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.-М.: «Издательство ГНОМ и Д»,2001</w:t>
      </w:r>
    </w:p>
    <w:p w:rsidR="00654707" w:rsidRDefault="00654707"/>
    <w:sectPr w:rsidR="00654707" w:rsidSect="00BB07CD">
      <w:pgSz w:w="16838" w:h="11906" w:orient="landscape"/>
      <w:pgMar w:top="851" w:right="820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B1DBB"/>
    <w:multiLevelType w:val="multilevel"/>
    <w:tmpl w:val="81B434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D3C"/>
    <w:multiLevelType w:val="multilevel"/>
    <w:tmpl w:val="1870C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BB5FAF"/>
    <w:multiLevelType w:val="multilevel"/>
    <w:tmpl w:val="EA882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3F02E05"/>
    <w:multiLevelType w:val="multilevel"/>
    <w:tmpl w:val="886C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CD3C63"/>
    <w:multiLevelType w:val="multilevel"/>
    <w:tmpl w:val="BBC8630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E12F1C"/>
    <w:multiLevelType w:val="multilevel"/>
    <w:tmpl w:val="0686B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062B4358"/>
    <w:multiLevelType w:val="multilevel"/>
    <w:tmpl w:val="8B327A6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452B37"/>
    <w:multiLevelType w:val="multilevel"/>
    <w:tmpl w:val="404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065478EE"/>
    <w:multiLevelType w:val="multilevel"/>
    <w:tmpl w:val="3138C2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6675544"/>
    <w:multiLevelType w:val="multilevel"/>
    <w:tmpl w:val="AEB86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6F80364"/>
    <w:multiLevelType w:val="multilevel"/>
    <w:tmpl w:val="887210C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74D41AE"/>
    <w:multiLevelType w:val="multilevel"/>
    <w:tmpl w:val="EF542EC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BF555C6"/>
    <w:multiLevelType w:val="multilevel"/>
    <w:tmpl w:val="BC50F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0D262364"/>
    <w:multiLevelType w:val="multilevel"/>
    <w:tmpl w:val="B4407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0F642375"/>
    <w:multiLevelType w:val="multilevel"/>
    <w:tmpl w:val="099A9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FE034CC"/>
    <w:multiLevelType w:val="multilevel"/>
    <w:tmpl w:val="4D7AD52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03609C8"/>
    <w:multiLevelType w:val="multilevel"/>
    <w:tmpl w:val="B986C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108C0203"/>
    <w:multiLevelType w:val="multilevel"/>
    <w:tmpl w:val="B894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124581A"/>
    <w:multiLevelType w:val="multilevel"/>
    <w:tmpl w:val="4C1AD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12A2094D"/>
    <w:multiLevelType w:val="multilevel"/>
    <w:tmpl w:val="054201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45C467F"/>
    <w:multiLevelType w:val="multilevel"/>
    <w:tmpl w:val="5754C1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170D7332"/>
    <w:multiLevelType w:val="multilevel"/>
    <w:tmpl w:val="25E89B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178866C9"/>
    <w:multiLevelType w:val="multilevel"/>
    <w:tmpl w:val="D8365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17B12453"/>
    <w:multiLevelType w:val="multilevel"/>
    <w:tmpl w:val="979A8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7D862E2"/>
    <w:multiLevelType w:val="multilevel"/>
    <w:tmpl w:val="7F58CC3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86C16D4"/>
    <w:multiLevelType w:val="multilevel"/>
    <w:tmpl w:val="ED72E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657497"/>
    <w:multiLevelType w:val="multilevel"/>
    <w:tmpl w:val="09D20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1A590DA6"/>
    <w:multiLevelType w:val="multilevel"/>
    <w:tmpl w:val="757A63A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1B4F5E86"/>
    <w:multiLevelType w:val="multilevel"/>
    <w:tmpl w:val="F3B63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1B7336D0"/>
    <w:multiLevelType w:val="multilevel"/>
    <w:tmpl w:val="32987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C9D5AA9"/>
    <w:multiLevelType w:val="multilevel"/>
    <w:tmpl w:val="BC325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CCC6F59"/>
    <w:multiLevelType w:val="multilevel"/>
    <w:tmpl w:val="DE32D03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1D3F3638"/>
    <w:multiLevelType w:val="multilevel"/>
    <w:tmpl w:val="6E229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1D520BCA"/>
    <w:multiLevelType w:val="multilevel"/>
    <w:tmpl w:val="F1BE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1F9727ED"/>
    <w:multiLevelType w:val="multilevel"/>
    <w:tmpl w:val="CB0C1DD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1FCE501C"/>
    <w:multiLevelType w:val="multilevel"/>
    <w:tmpl w:val="FF843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205D569F"/>
    <w:multiLevelType w:val="multilevel"/>
    <w:tmpl w:val="9D44BF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2099384E"/>
    <w:multiLevelType w:val="multilevel"/>
    <w:tmpl w:val="8CE6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0B61DDD"/>
    <w:multiLevelType w:val="multilevel"/>
    <w:tmpl w:val="D6B68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20DE1DC2"/>
    <w:multiLevelType w:val="multilevel"/>
    <w:tmpl w:val="BEAC8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21921DE8"/>
    <w:multiLevelType w:val="multilevel"/>
    <w:tmpl w:val="243A4FB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21BA1FBC"/>
    <w:multiLevelType w:val="multilevel"/>
    <w:tmpl w:val="59A6A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2373377A"/>
    <w:multiLevelType w:val="multilevel"/>
    <w:tmpl w:val="E56AD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3" w15:restartNumberingAfterBreak="0">
    <w:nsid w:val="239D79B0"/>
    <w:multiLevelType w:val="multilevel"/>
    <w:tmpl w:val="71289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243E2650"/>
    <w:multiLevelType w:val="multilevel"/>
    <w:tmpl w:val="EC8E84F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 w15:restartNumberingAfterBreak="0">
    <w:nsid w:val="24493F6C"/>
    <w:multiLevelType w:val="multilevel"/>
    <w:tmpl w:val="BE58E70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245621E9"/>
    <w:multiLevelType w:val="multilevel"/>
    <w:tmpl w:val="5BB23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 w15:restartNumberingAfterBreak="0">
    <w:nsid w:val="265E1EE6"/>
    <w:multiLevelType w:val="multilevel"/>
    <w:tmpl w:val="162AC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8" w15:restartNumberingAfterBreak="0">
    <w:nsid w:val="26DC7EB9"/>
    <w:multiLevelType w:val="multilevel"/>
    <w:tmpl w:val="8BE66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27412509"/>
    <w:multiLevelType w:val="multilevel"/>
    <w:tmpl w:val="1A569F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28946EAB"/>
    <w:multiLevelType w:val="multilevel"/>
    <w:tmpl w:val="E40AF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 w15:restartNumberingAfterBreak="0">
    <w:nsid w:val="28BC7CF9"/>
    <w:multiLevelType w:val="multilevel"/>
    <w:tmpl w:val="5FF0E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292C4544"/>
    <w:multiLevelType w:val="multilevel"/>
    <w:tmpl w:val="038C8C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2B924171"/>
    <w:multiLevelType w:val="multilevel"/>
    <w:tmpl w:val="A9A0F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4" w15:restartNumberingAfterBreak="0">
    <w:nsid w:val="2DC94715"/>
    <w:multiLevelType w:val="multilevel"/>
    <w:tmpl w:val="4F40B83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2F9513EA"/>
    <w:multiLevelType w:val="multilevel"/>
    <w:tmpl w:val="61824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304A4DD2"/>
    <w:multiLevelType w:val="multilevel"/>
    <w:tmpl w:val="7428A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31AB3925"/>
    <w:multiLevelType w:val="multilevel"/>
    <w:tmpl w:val="25348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8" w15:restartNumberingAfterBreak="0">
    <w:nsid w:val="32093E83"/>
    <w:multiLevelType w:val="multilevel"/>
    <w:tmpl w:val="C308A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9" w15:restartNumberingAfterBreak="0">
    <w:nsid w:val="342D6187"/>
    <w:multiLevelType w:val="multilevel"/>
    <w:tmpl w:val="663A3F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35053817"/>
    <w:multiLevelType w:val="multilevel"/>
    <w:tmpl w:val="F396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36E8332D"/>
    <w:multiLevelType w:val="multilevel"/>
    <w:tmpl w:val="E0641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2" w15:restartNumberingAfterBreak="0">
    <w:nsid w:val="373B00DD"/>
    <w:multiLevelType w:val="multilevel"/>
    <w:tmpl w:val="93209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3" w15:restartNumberingAfterBreak="0">
    <w:nsid w:val="38683DB1"/>
    <w:multiLevelType w:val="multilevel"/>
    <w:tmpl w:val="D9065D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4" w15:restartNumberingAfterBreak="0">
    <w:nsid w:val="38E15C6F"/>
    <w:multiLevelType w:val="multilevel"/>
    <w:tmpl w:val="BCBC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 w15:restartNumberingAfterBreak="0">
    <w:nsid w:val="38F7265B"/>
    <w:multiLevelType w:val="multilevel"/>
    <w:tmpl w:val="7A4E7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6" w15:restartNumberingAfterBreak="0">
    <w:nsid w:val="3AAD4FE2"/>
    <w:multiLevelType w:val="multilevel"/>
    <w:tmpl w:val="88D28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3C3874C2"/>
    <w:multiLevelType w:val="multilevel"/>
    <w:tmpl w:val="F5EC0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8" w15:restartNumberingAfterBreak="0">
    <w:nsid w:val="3C4E37DB"/>
    <w:multiLevelType w:val="multilevel"/>
    <w:tmpl w:val="276A7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9" w15:restartNumberingAfterBreak="0">
    <w:nsid w:val="3CDC73C4"/>
    <w:multiLevelType w:val="multilevel"/>
    <w:tmpl w:val="FAEE4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3E916E87"/>
    <w:multiLevelType w:val="multilevel"/>
    <w:tmpl w:val="DE90CB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40302C8D"/>
    <w:multiLevelType w:val="multilevel"/>
    <w:tmpl w:val="93A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41023438"/>
    <w:multiLevelType w:val="multilevel"/>
    <w:tmpl w:val="05BEA53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4232453A"/>
    <w:multiLevelType w:val="multilevel"/>
    <w:tmpl w:val="EA984AA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42A33173"/>
    <w:multiLevelType w:val="multilevel"/>
    <w:tmpl w:val="AD44A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4D30730"/>
    <w:multiLevelType w:val="multilevel"/>
    <w:tmpl w:val="EAD6B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6" w15:restartNumberingAfterBreak="0">
    <w:nsid w:val="45727C16"/>
    <w:multiLevelType w:val="multilevel"/>
    <w:tmpl w:val="321A8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7" w15:restartNumberingAfterBreak="0">
    <w:nsid w:val="45B85644"/>
    <w:multiLevelType w:val="multilevel"/>
    <w:tmpl w:val="7D28D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47484C72"/>
    <w:multiLevelType w:val="multilevel"/>
    <w:tmpl w:val="07021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474E461B"/>
    <w:multiLevelType w:val="multilevel"/>
    <w:tmpl w:val="67C2E9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4755581B"/>
    <w:multiLevelType w:val="multilevel"/>
    <w:tmpl w:val="A6687C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 w15:restartNumberingAfterBreak="0">
    <w:nsid w:val="48034E3B"/>
    <w:multiLevelType w:val="multilevel"/>
    <w:tmpl w:val="E146C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4817653F"/>
    <w:multiLevelType w:val="multilevel"/>
    <w:tmpl w:val="CA607A7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491A3854"/>
    <w:multiLevelType w:val="multilevel"/>
    <w:tmpl w:val="4CDA9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495C0D00"/>
    <w:multiLevelType w:val="multilevel"/>
    <w:tmpl w:val="B07AE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4A155744"/>
    <w:multiLevelType w:val="multilevel"/>
    <w:tmpl w:val="16369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6" w15:restartNumberingAfterBreak="0">
    <w:nsid w:val="4A316C55"/>
    <w:multiLevelType w:val="multilevel"/>
    <w:tmpl w:val="7E60C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4AF31CF8"/>
    <w:multiLevelType w:val="multilevel"/>
    <w:tmpl w:val="10C47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4BAB2C3F"/>
    <w:multiLevelType w:val="multilevel"/>
    <w:tmpl w:val="4F4802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4C6B5E9C"/>
    <w:multiLevelType w:val="multilevel"/>
    <w:tmpl w:val="C4244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4C93755F"/>
    <w:multiLevelType w:val="multilevel"/>
    <w:tmpl w:val="2C54F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4D71376A"/>
    <w:multiLevelType w:val="multilevel"/>
    <w:tmpl w:val="57DE6D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2" w15:restartNumberingAfterBreak="0">
    <w:nsid w:val="4E137713"/>
    <w:multiLevelType w:val="multilevel"/>
    <w:tmpl w:val="C818F3A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 w15:restartNumberingAfterBreak="0">
    <w:nsid w:val="4E3A5EE2"/>
    <w:multiLevelType w:val="multilevel"/>
    <w:tmpl w:val="8A647E2A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4FD9716C"/>
    <w:multiLevelType w:val="multilevel"/>
    <w:tmpl w:val="0478C0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 w15:restartNumberingAfterBreak="0">
    <w:nsid w:val="51527377"/>
    <w:multiLevelType w:val="multilevel"/>
    <w:tmpl w:val="D014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 w15:restartNumberingAfterBreak="0">
    <w:nsid w:val="515915F5"/>
    <w:multiLevelType w:val="multilevel"/>
    <w:tmpl w:val="0EA676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7" w15:restartNumberingAfterBreak="0">
    <w:nsid w:val="51DD4677"/>
    <w:multiLevelType w:val="multilevel"/>
    <w:tmpl w:val="FB28D81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8" w15:restartNumberingAfterBreak="0">
    <w:nsid w:val="547A1EEF"/>
    <w:multiLevelType w:val="multilevel"/>
    <w:tmpl w:val="BEECE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551124C3"/>
    <w:multiLevelType w:val="multilevel"/>
    <w:tmpl w:val="090682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560F5724"/>
    <w:multiLevelType w:val="multilevel"/>
    <w:tmpl w:val="71648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56B77762"/>
    <w:multiLevelType w:val="multilevel"/>
    <w:tmpl w:val="60EEE98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2" w15:restartNumberingAfterBreak="0">
    <w:nsid w:val="57115DB2"/>
    <w:multiLevelType w:val="multilevel"/>
    <w:tmpl w:val="8F7C06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575823D3"/>
    <w:multiLevelType w:val="multilevel"/>
    <w:tmpl w:val="FC7A8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5949098C"/>
    <w:multiLevelType w:val="multilevel"/>
    <w:tmpl w:val="C44C2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5" w15:restartNumberingAfterBreak="0">
    <w:nsid w:val="59EB498E"/>
    <w:multiLevelType w:val="multilevel"/>
    <w:tmpl w:val="0F28C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5A331466"/>
    <w:multiLevelType w:val="multilevel"/>
    <w:tmpl w:val="83F27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5C777F15"/>
    <w:multiLevelType w:val="multilevel"/>
    <w:tmpl w:val="35044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5EB05F18"/>
    <w:multiLevelType w:val="multilevel"/>
    <w:tmpl w:val="E3A6E24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5F324EC0"/>
    <w:multiLevelType w:val="multilevel"/>
    <w:tmpl w:val="A5785B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616103B1"/>
    <w:multiLevelType w:val="multilevel"/>
    <w:tmpl w:val="8DE632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1" w15:restartNumberingAfterBreak="0">
    <w:nsid w:val="617638A6"/>
    <w:multiLevelType w:val="multilevel"/>
    <w:tmpl w:val="F5C8C46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61CD4299"/>
    <w:multiLevelType w:val="multilevel"/>
    <w:tmpl w:val="2EFCC40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62A0633A"/>
    <w:multiLevelType w:val="multilevel"/>
    <w:tmpl w:val="F1B09A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645907F4"/>
    <w:multiLevelType w:val="multilevel"/>
    <w:tmpl w:val="AB427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652B7006"/>
    <w:multiLevelType w:val="multilevel"/>
    <w:tmpl w:val="E80CDC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65AD6E93"/>
    <w:multiLevelType w:val="multilevel"/>
    <w:tmpl w:val="A59824E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66D262D6"/>
    <w:multiLevelType w:val="multilevel"/>
    <w:tmpl w:val="F0B25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674B7031"/>
    <w:multiLevelType w:val="multilevel"/>
    <w:tmpl w:val="901E3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679B6B95"/>
    <w:multiLevelType w:val="multilevel"/>
    <w:tmpl w:val="E070A7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0" w15:restartNumberingAfterBreak="0">
    <w:nsid w:val="68473FB4"/>
    <w:multiLevelType w:val="multilevel"/>
    <w:tmpl w:val="527A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69D2648C"/>
    <w:multiLevelType w:val="multilevel"/>
    <w:tmpl w:val="13CA6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6AC022F2"/>
    <w:multiLevelType w:val="multilevel"/>
    <w:tmpl w:val="8DFA4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3" w15:restartNumberingAfterBreak="0">
    <w:nsid w:val="6AE3457C"/>
    <w:multiLevelType w:val="multilevel"/>
    <w:tmpl w:val="D0329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4" w15:restartNumberingAfterBreak="0">
    <w:nsid w:val="6AF0350C"/>
    <w:multiLevelType w:val="multilevel"/>
    <w:tmpl w:val="9744A3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6B9A45F5"/>
    <w:multiLevelType w:val="multilevel"/>
    <w:tmpl w:val="10700E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6" w15:restartNumberingAfterBreak="0">
    <w:nsid w:val="6BC110F0"/>
    <w:multiLevelType w:val="multilevel"/>
    <w:tmpl w:val="DFF41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7" w15:restartNumberingAfterBreak="0">
    <w:nsid w:val="6DBA4B70"/>
    <w:multiLevelType w:val="multilevel"/>
    <w:tmpl w:val="7504A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71DE304B"/>
    <w:multiLevelType w:val="multilevel"/>
    <w:tmpl w:val="C7A21E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9" w15:restartNumberingAfterBreak="0">
    <w:nsid w:val="720918DD"/>
    <w:multiLevelType w:val="multilevel"/>
    <w:tmpl w:val="1B723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0" w15:restartNumberingAfterBreak="0">
    <w:nsid w:val="72C07163"/>
    <w:multiLevelType w:val="multilevel"/>
    <w:tmpl w:val="7D62B41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 w15:restartNumberingAfterBreak="0">
    <w:nsid w:val="73363426"/>
    <w:multiLevelType w:val="multilevel"/>
    <w:tmpl w:val="813076B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73E27833"/>
    <w:multiLevelType w:val="multilevel"/>
    <w:tmpl w:val="06DECA0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3" w15:restartNumberingAfterBreak="0">
    <w:nsid w:val="73EA2693"/>
    <w:multiLevelType w:val="multilevel"/>
    <w:tmpl w:val="176E605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75E533D8"/>
    <w:multiLevelType w:val="multilevel"/>
    <w:tmpl w:val="258CE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76043635"/>
    <w:multiLevelType w:val="multilevel"/>
    <w:tmpl w:val="A32A21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762A6A38"/>
    <w:multiLevelType w:val="multilevel"/>
    <w:tmpl w:val="5FF6E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773620AF"/>
    <w:multiLevelType w:val="multilevel"/>
    <w:tmpl w:val="24DA0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79574901"/>
    <w:multiLevelType w:val="multilevel"/>
    <w:tmpl w:val="C93A3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9" w15:restartNumberingAfterBreak="0">
    <w:nsid w:val="79B0328A"/>
    <w:multiLevelType w:val="multilevel"/>
    <w:tmpl w:val="368CF7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7AB30790"/>
    <w:multiLevelType w:val="multilevel"/>
    <w:tmpl w:val="9FEE11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7B0C43DF"/>
    <w:multiLevelType w:val="multilevel"/>
    <w:tmpl w:val="FE22F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2" w15:restartNumberingAfterBreak="0">
    <w:nsid w:val="7B203D26"/>
    <w:multiLevelType w:val="multilevel"/>
    <w:tmpl w:val="4A9CC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7D0628D9"/>
    <w:multiLevelType w:val="multilevel"/>
    <w:tmpl w:val="80E66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4" w15:restartNumberingAfterBreak="0">
    <w:nsid w:val="7D143665"/>
    <w:multiLevelType w:val="multilevel"/>
    <w:tmpl w:val="F3163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5" w15:restartNumberingAfterBreak="0">
    <w:nsid w:val="7D44786D"/>
    <w:multiLevelType w:val="multilevel"/>
    <w:tmpl w:val="9C8294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7EBC55D4"/>
    <w:multiLevelType w:val="multilevel"/>
    <w:tmpl w:val="EE98E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7" w15:restartNumberingAfterBreak="0">
    <w:nsid w:val="7EF71BB3"/>
    <w:multiLevelType w:val="multilevel"/>
    <w:tmpl w:val="C688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8" w15:restartNumberingAfterBreak="0">
    <w:nsid w:val="7FF951DD"/>
    <w:multiLevelType w:val="multilevel"/>
    <w:tmpl w:val="901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33"/>
  </w:num>
  <w:num w:numId="2">
    <w:abstractNumId w:val="147"/>
  </w:num>
  <w:num w:numId="3">
    <w:abstractNumId w:val="51"/>
  </w:num>
  <w:num w:numId="4">
    <w:abstractNumId w:val="90"/>
  </w:num>
  <w:num w:numId="5">
    <w:abstractNumId w:val="83"/>
  </w:num>
  <w:num w:numId="6">
    <w:abstractNumId w:val="56"/>
  </w:num>
  <w:num w:numId="7">
    <w:abstractNumId w:val="104"/>
  </w:num>
  <w:num w:numId="8">
    <w:abstractNumId w:val="76"/>
  </w:num>
  <w:num w:numId="9">
    <w:abstractNumId w:val="144"/>
  </w:num>
  <w:num w:numId="10">
    <w:abstractNumId w:val="78"/>
  </w:num>
  <w:num w:numId="11">
    <w:abstractNumId w:val="126"/>
  </w:num>
  <w:num w:numId="12">
    <w:abstractNumId w:val="47"/>
  </w:num>
  <w:num w:numId="13">
    <w:abstractNumId w:val="84"/>
  </w:num>
  <w:num w:numId="14">
    <w:abstractNumId w:val="16"/>
  </w:num>
  <w:num w:numId="15">
    <w:abstractNumId w:val="57"/>
  </w:num>
  <w:num w:numId="16">
    <w:abstractNumId w:val="12"/>
  </w:num>
  <w:num w:numId="17">
    <w:abstractNumId w:val="96"/>
  </w:num>
  <w:num w:numId="18">
    <w:abstractNumId w:val="69"/>
  </w:num>
  <w:num w:numId="19">
    <w:abstractNumId w:val="146"/>
  </w:num>
  <w:num w:numId="20">
    <w:abstractNumId w:val="119"/>
  </w:num>
  <w:num w:numId="21">
    <w:abstractNumId w:val="98"/>
  </w:num>
  <w:num w:numId="22">
    <w:abstractNumId w:val="105"/>
  </w:num>
  <w:num w:numId="23">
    <w:abstractNumId w:val="140"/>
  </w:num>
  <w:num w:numId="24">
    <w:abstractNumId w:val="106"/>
  </w:num>
  <w:num w:numId="25">
    <w:abstractNumId w:val="50"/>
  </w:num>
  <w:num w:numId="26">
    <w:abstractNumId w:val="29"/>
  </w:num>
  <w:num w:numId="27">
    <w:abstractNumId w:val="2"/>
  </w:num>
  <w:num w:numId="28">
    <w:abstractNumId w:val="66"/>
  </w:num>
  <w:num w:numId="29">
    <w:abstractNumId w:val="86"/>
  </w:num>
  <w:num w:numId="30">
    <w:abstractNumId w:val="45"/>
  </w:num>
  <w:num w:numId="31">
    <w:abstractNumId w:val="99"/>
  </w:num>
  <w:num w:numId="32">
    <w:abstractNumId w:val="0"/>
  </w:num>
  <w:num w:numId="33">
    <w:abstractNumId w:val="28"/>
  </w:num>
  <w:num w:numId="34">
    <w:abstractNumId w:val="64"/>
  </w:num>
  <w:num w:numId="35">
    <w:abstractNumId w:val="32"/>
  </w:num>
  <w:num w:numId="36">
    <w:abstractNumId w:val="118"/>
  </w:num>
  <w:num w:numId="37">
    <w:abstractNumId w:val="55"/>
  </w:num>
  <w:num w:numId="38">
    <w:abstractNumId w:val="137"/>
  </w:num>
  <w:num w:numId="39">
    <w:abstractNumId w:val="115"/>
  </w:num>
  <w:num w:numId="40">
    <w:abstractNumId w:val="121"/>
  </w:num>
  <w:num w:numId="41">
    <w:abstractNumId w:val="35"/>
  </w:num>
  <w:num w:numId="42">
    <w:abstractNumId w:val="132"/>
  </w:num>
  <w:num w:numId="43">
    <w:abstractNumId w:val="42"/>
  </w:num>
  <w:num w:numId="44">
    <w:abstractNumId w:val="39"/>
  </w:num>
  <w:num w:numId="45">
    <w:abstractNumId w:val="114"/>
  </w:num>
  <w:num w:numId="46">
    <w:abstractNumId w:val="31"/>
  </w:num>
  <w:num w:numId="47">
    <w:abstractNumId w:val="82"/>
  </w:num>
  <w:num w:numId="48">
    <w:abstractNumId w:val="120"/>
  </w:num>
  <w:num w:numId="49">
    <w:abstractNumId w:val="26"/>
  </w:num>
  <w:num w:numId="50">
    <w:abstractNumId w:val="138"/>
  </w:num>
  <w:num w:numId="51">
    <w:abstractNumId w:val="48"/>
  </w:num>
  <w:num w:numId="52">
    <w:abstractNumId w:val="134"/>
  </w:num>
  <w:num w:numId="53">
    <w:abstractNumId w:val="125"/>
  </w:num>
  <w:num w:numId="54">
    <w:abstractNumId w:val="88"/>
  </w:num>
  <w:num w:numId="55">
    <w:abstractNumId w:val="44"/>
  </w:num>
  <w:num w:numId="56">
    <w:abstractNumId w:val="6"/>
  </w:num>
  <w:num w:numId="57">
    <w:abstractNumId w:val="123"/>
  </w:num>
  <w:num w:numId="58">
    <w:abstractNumId w:val="128"/>
  </w:num>
  <w:num w:numId="59">
    <w:abstractNumId w:val="37"/>
  </w:num>
  <w:num w:numId="60">
    <w:abstractNumId w:val="52"/>
  </w:num>
  <w:num w:numId="61">
    <w:abstractNumId w:val="65"/>
  </w:num>
  <w:num w:numId="62">
    <w:abstractNumId w:val="40"/>
  </w:num>
  <w:num w:numId="63">
    <w:abstractNumId w:val="136"/>
  </w:num>
  <w:num w:numId="64">
    <w:abstractNumId w:val="111"/>
  </w:num>
  <w:num w:numId="65">
    <w:abstractNumId w:val="36"/>
  </w:num>
  <w:num w:numId="66">
    <w:abstractNumId w:val="112"/>
  </w:num>
  <w:num w:numId="67">
    <w:abstractNumId w:val="129"/>
  </w:num>
  <w:num w:numId="68">
    <w:abstractNumId w:val="41"/>
  </w:num>
  <w:num w:numId="69">
    <w:abstractNumId w:val="127"/>
  </w:num>
  <w:num w:numId="70">
    <w:abstractNumId w:val="143"/>
  </w:num>
  <w:num w:numId="71">
    <w:abstractNumId w:val="30"/>
  </w:num>
  <w:num w:numId="72">
    <w:abstractNumId w:val="71"/>
  </w:num>
  <w:num w:numId="73">
    <w:abstractNumId w:val="107"/>
  </w:num>
  <w:num w:numId="74">
    <w:abstractNumId w:val="1"/>
  </w:num>
  <w:num w:numId="75">
    <w:abstractNumId w:val="3"/>
  </w:num>
  <w:num w:numId="76">
    <w:abstractNumId w:val="77"/>
  </w:num>
  <w:num w:numId="77">
    <w:abstractNumId w:val="94"/>
  </w:num>
  <w:num w:numId="78">
    <w:abstractNumId w:val="70"/>
  </w:num>
  <w:num w:numId="79">
    <w:abstractNumId w:val="135"/>
  </w:num>
  <w:num w:numId="80">
    <w:abstractNumId w:val="145"/>
  </w:num>
  <w:num w:numId="81">
    <w:abstractNumId w:val="24"/>
  </w:num>
  <w:num w:numId="82">
    <w:abstractNumId w:val="27"/>
  </w:num>
  <w:num w:numId="83">
    <w:abstractNumId w:val="108"/>
  </w:num>
  <w:num w:numId="84">
    <w:abstractNumId w:val="34"/>
  </w:num>
  <w:num w:numId="85">
    <w:abstractNumId w:val="102"/>
  </w:num>
  <w:num w:numId="86">
    <w:abstractNumId w:val="109"/>
  </w:num>
  <w:num w:numId="87">
    <w:abstractNumId w:val="87"/>
  </w:num>
  <w:num w:numId="88">
    <w:abstractNumId w:val="22"/>
  </w:num>
  <w:num w:numId="89">
    <w:abstractNumId w:val="17"/>
  </w:num>
  <w:num w:numId="90">
    <w:abstractNumId w:val="142"/>
  </w:num>
  <w:num w:numId="91">
    <w:abstractNumId w:val="7"/>
  </w:num>
  <w:num w:numId="92">
    <w:abstractNumId w:val="13"/>
  </w:num>
  <w:num w:numId="93">
    <w:abstractNumId w:val="53"/>
  </w:num>
  <w:num w:numId="94">
    <w:abstractNumId w:val="61"/>
  </w:num>
  <w:num w:numId="95">
    <w:abstractNumId w:val="46"/>
  </w:num>
  <w:num w:numId="96">
    <w:abstractNumId w:val="91"/>
  </w:num>
  <w:num w:numId="97">
    <w:abstractNumId w:val="122"/>
  </w:num>
  <w:num w:numId="98">
    <w:abstractNumId w:val="141"/>
  </w:num>
  <w:num w:numId="99">
    <w:abstractNumId w:val="63"/>
  </w:num>
  <w:num w:numId="100">
    <w:abstractNumId w:val="62"/>
  </w:num>
  <w:num w:numId="101">
    <w:abstractNumId w:val="21"/>
  </w:num>
  <w:num w:numId="102">
    <w:abstractNumId w:val="5"/>
  </w:num>
  <w:num w:numId="103">
    <w:abstractNumId w:val="43"/>
  </w:num>
  <w:num w:numId="104">
    <w:abstractNumId w:val="103"/>
  </w:num>
  <w:num w:numId="105">
    <w:abstractNumId w:val="60"/>
  </w:num>
  <w:num w:numId="106">
    <w:abstractNumId w:val="68"/>
  </w:num>
  <w:num w:numId="107">
    <w:abstractNumId w:val="133"/>
  </w:num>
  <w:num w:numId="108">
    <w:abstractNumId w:val="85"/>
  </w:num>
  <w:num w:numId="109">
    <w:abstractNumId w:val="23"/>
  </w:num>
  <w:num w:numId="110">
    <w:abstractNumId w:val="38"/>
  </w:num>
  <w:num w:numId="111">
    <w:abstractNumId w:val="18"/>
  </w:num>
  <w:num w:numId="112">
    <w:abstractNumId w:val="148"/>
  </w:num>
  <w:num w:numId="113">
    <w:abstractNumId w:val="4"/>
  </w:num>
  <w:num w:numId="114">
    <w:abstractNumId w:val="89"/>
  </w:num>
  <w:num w:numId="115">
    <w:abstractNumId w:val="110"/>
  </w:num>
  <w:num w:numId="116">
    <w:abstractNumId w:val="92"/>
  </w:num>
  <w:num w:numId="117">
    <w:abstractNumId w:val="75"/>
  </w:num>
  <w:num w:numId="118">
    <w:abstractNumId w:val="67"/>
  </w:num>
  <w:num w:numId="119">
    <w:abstractNumId w:val="25"/>
  </w:num>
  <w:num w:numId="120">
    <w:abstractNumId w:val="95"/>
  </w:num>
  <w:num w:numId="121">
    <w:abstractNumId w:val="9"/>
  </w:num>
  <w:num w:numId="122">
    <w:abstractNumId w:val="14"/>
  </w:num>
  <w:num w:numId="123">
    <w:abstractNumId w:val="100"/>
  </w:num>
  <w:num w:numId="124">
    <w:abstractNumId w:val="74"/>
  </w:num>
  <w:num w:numId="125">
    <w:abstractNumId w:val="20"/>
  </w:num>
  <w:num w:numId="126">
    <w:abstractNumId w:val="79"/>
  </w:num>
  <w:num w:numId="127">
    <w:abstractNumId w:val="81"/>
  </w:num>
  <w:num w:numId="128">
    <w:abstractNumId w:val="117"/>
  </w:num>
  <w:num w:numId="129">
    <w:abstractNumId w:val="19"/>
  </w:num>
  <w:num w:numId="130">
    <w:abstractNumId w:val="59"/>
  </w:num>
  <w:num w:numId="131">
    <w:abstractNumId w:val="73"/>
  </w:num>
  <w:num w:numId="132">
    <w:abstractNumId w:val="97"/>
  </w:num>
  <w:num w:numId="133">
    <w:abstractNumId w:val="130"/>
  </w:num>
  <w:num w:numId="134">
    <w:abstractNumId w:val="11"/>
  </w:num>
  <w:num w:numId="135">
    <w:abstractNumId w:val="49"/>
  </w:num>
  <w:num w:numId="136">
    <w:abstractNumId w:val="8"/>
  </w:num>
  <w:num w:numId="137">
    <w:abstractNumId w:val="15"/>
  </w:num>
  <w:num w:numId="138">
    <w:abstractNumId w:val="10"/>
  </w:num>
  <w:num w:numId="139">
    <w:abstractNumId w:val="72"/>
  </w:num>
  <w:num w:numId="140">
    <w:abstractNumId w:val="116"/>
  </w:num>
  <w:num w:numId="141">
    <w:abstractNumId w:val="54"/>
  </w:num>
  <w:num w:numId="142">
    <w:abstractNumId w:val="93"/>
  </w:num>
  <w:num w:numId="143">
    <w:abstractNumId w:val="101"/>
  </w:num>
  <w:num w:numId="144">
    <w:abstractNumId w:val="80"/>
  </w:num>
  <w:num w:numId="145">
    <w:abstractNumId w:val="139"/>
  </w:num>
  <w:num w:numId="146">
    <w:abstractNumId w:val="113"/>
  </w:num>
  <w:num w:numId="147">
    <w:abstractNumId w:val="58"/>
  </w:num>
  <w:num w:numId="148">
    <w:abstractNumId w:val="131"/>
  </w:num>
  <w:num w:numId="149">
    <w:abstractNumId w:val="124"/>
  </w:num>
  <w:numIdMacAtCleanup w:val="14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27021"/>
    <w:rsid w:val="00040D6F"/>
    <w:rsid w:val="0008632A"/>
    <w:rsid w:val="000C379C"/>
    <w:rsid w:val="001371E1"/>
    <w:rsid w:val="00207CF3"/>
    <w:rsid w:val="002377A0"/>
    <w:rsid w:val="002E26BE"/>
    <w:rsid w:val="003B094C"/>
    <w:rsid w:val="00447CA2"/>
    <w:rsid w:val="00451E94"/>
    <w:rsid w:val="005448A3"/>
    <w:rsid w:val="00626C99"/>
    <w:rsid w:val="00654707"/>
    <w:rsid w:val="00662D8A"/>
    <w:rsid w:val="00743F8C"/>
    <w:rsid w:val="00797465"/>
    <w:rsid w:val="007C233C"/>
    <w:rsid w:val="007C71A0"/>
    <w:rsid w:val="008D5DBD"/>
    <w:rsid w:val="008E1787"/>
    <w:rsid w:val="00912BA7"/>
    <w:rsid w:val="00981E33"/>
    <w:rsid w:val="00A04EE2"/>
    <w:rsid w:val="00A51233"/>
    <w:rsid w:val="00B830CC"/>
    <w:rsid w:val="00BB07CD"/>
    <w:rsid w:val="00BB6F70"/>
    <w:rsid w:val="00C10670"/>
    <w:rsid w:val="00C768F5"/>
    <w:rsid w:val="00CC44D0"/>
    <w:rsid w:val="00DB2C7A"/>
    <w:rsid w:val="00E43D96"/>
    <w:rsid w:val="00EC7817"/>
    <w:rsid w:val="00F27021"/>
    <w:rsid w:val="00F53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518CB"/>
  <w15:docId w15:val="{8512E6D4-C05B-48D7-B999-95153FECB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54707"/>
  </w:style>
  <w:style w:type="paragraph" w:styleId="1">
    <w:name w:val="heading 1"/>
    <w:basedOn w:val="a"/>
    <w:link w:val="10"/>
    <w:uiPriority w:val="9"/>
    <w:qFormat/>
    <w:rsid w:val="00F270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F2702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27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F2702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27">
    <w:name w:val="c2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4">
    <w:name w:val="c74"/>
    <w:basedOn w:val="a0"/>
    <w:rsid w:val="00F27021"/>
  </w:style>
  <w:style w:type="paragraph" w:customStyle="1" w:styleId="c42">
    <w:name w:val="c42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2702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27021"/>
    <w:rPr>
      <w:color w:val="800080"/>
      <w:u w:val="single"/>
    </w:rPr>
  </w:style>
  <w:style w:type="character" w:customStyle="1" w:styleId="c14">
    <w:name w:val="c14"/>
    <w:basedOn w:val="a0"/>
    <w:rsid w:val="00F27021"/>
  </w:style>
  <w:style w:type="paragraph" w:customStyle="1" w:styleId="c21">
    <w:name w:val="c2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27021"/>
  </w:style>
  <w:style w:type="paragraph" w:customStyle="1" w:styleId="c11">
    <w:name w:val="c1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F27021"/>
  </w:style>
  <w:style w:type="paragraph" w:customStyle="1" w:styleId="c40">
    <w:name w:val="c40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6">
    <w:name w:val="c46"/>
    <w:basedOn w:val="a0"/>
    <w:rsid w:val="00F27021"/>
  </w:style>
  <w:style w:type="character" w:customStyle="1" w:styleId="c120">
    <w:name w:val="c120"/>
    <w:basedOn w:val="a0"/>
    <w:rsid w:val="00F27021"/>
  </w:style>
  <w:style w:type="character" w:customStyle="1" w:styleId="c56">
    <w:name w:val="c56"/>
    <w:basedOn w:val="a0"/>
    <w:rsid w:val="00F27021"/>
  </w:style>
  <w:style w:type="paragraph" w:customStyle="1" w:styleId="c17">
    <w:name w:val="c1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27021"/>
  </w:style>
  <w:style w:type="character" w:customStyle="1" w:styleId="c23">
    <w:name w:val="c23"/>
    <w:basedOn w:val="a0"/>
    <w:rsid w:val="00F27021"/>
  </w:style>
  <w:style w:type="character" w:customStyle="1" w:styleId="apple-converted-space">
    <w:name w:val="apple-converted-space"/>
    <w:basedOn w:val="a0"/>
    <w:rsid w:val="00F27021"/>
  </w:style>
  <w:style w:type="paragraph" w:customStyle="1" w:styleId="c90">
    <w:name w:val="c90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9">
    <w:name w:val="c59"/>
    <w:basedOn w:val="a0"/>
    <w:rsid w:val="00F27021"/>
  </w:style>
  <w:style w:type="paragraph" w:customStyle="1" w:styleId="c1">
    <w:name w:val="c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F27021"/>
  </w:style>
  <w:style w:type="character" w:customStyle="1" w:styleId="c67">
    <w:name w:val="c67"/>
    <w:basedOn w:val="a0"/>
    <w:rsid w:val="00F27021"/>
  </w:style>
  <w:style w:type="character" w:customStyle="1" w:styleId="c83">
    <w:name w:val="c83"/>
    <w:basedOn w:val="a0"/>
    <w:rsid w:val="00F27021"/>
  </w:style>
  <w:style w:type="paragraph" w:customStyle="1" w:styleId="c31">
    <w:name w:val="c31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7">
    <w:name w:val="c107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2">
    <w:name w:val="c62"/>
    <w:basedOn w:val="a0"/>
    <w:rsid w:val="00F27021"/>
  </w:style>
  <w:style w:type="paragraph" w:customStyle="1" w:styleId="c68">
    <w:name w:val="c68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9">
    <w:name w:val="c89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4">
    <w:name w:val="c104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F270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4">
    <w:name w:val="c124"/>
    <w:basedOn w:val="a0"/>
    <w:rsid w:val="00F27021"/>
  </w:style>
  <w:style w:type="paragraph" w:styleId="a5">
    <w:name w:val="Normal (Web)"/>
    <w:basedOn w:val="a"/>
    <w:uiPriority w:val="99"/>
    <w:unhideWhenUsed/>
    <w:rsid w:val="00E43D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E43D9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E43D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rsid w:val="00EC7817"/>
    <w:pPr>
      <w:widowControl w:val="0"/>
      <w:autoSpaceDE w:val="0"/>
      <w:autoSpaceDN w:val="0"/>
      <w:adjustRightInd w:val="0"/>
      <w:spacing w:after="0" w:line="408" w:lineRule="exact"/>
      <w:ind w:firstLine="73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2">
    <w:name w:val="Font Style22"/>
    <w:basedOn w:val="a0"/>
    <w:rsid w:val="00EC7817"/>
    <w:rPr>
      <w:rFonts w:ascii="Times New Roman" w:hAnsi="Times New Roman" w:cs="Times New Roman"/>
      <w:b/>
      <w:bCs/>
      <w:sz w:val="34"/>
      <w:szCs w:val="34"/>
    </w:rPr>
  </w:style>
  <w:style w:type="paragraph" w:customStyle="1" w:styleId="c47">
    <w:name w:val="c47"/>
    <w:basedOn w:val="a"/>
    <w:rsid w:val="00BB07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1">
    <w:name w:val="c81"/>
    <w:basedOn w:val="a0"/>
    <w:rsid w:val="00BB07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946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7985</Words>
  <Characters>45519</Characters>
  <Application>Microsoft Office Word</Application>
  <DocSecurity>0</DocSecurity>
  <Lines>379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user</cp:lastModifiedBy>
  <cp:revision>3</cp:revision>
  <cp:lastPrinted>2021-10-18T12:30:00Z</cp:lastPrinted>
  <dcterms:created xsi:type="dcterms:W3CDTF">2021-10-18T12:38:00Z</dcterms:created>
  <dcterms:modified xsi:type="dcterms:W3CDTF">2023-10-13T06:10:00Z</dcterms:modified>
</cp:coreProperties>
</file>