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7E807" w14:textId="44CF671D" w:rsidR="00A61E51" w:rsidRDefault="007617CF" w:rsidP="007617CF">
      <w:pPr>
        <w:ind w:left="-851"/>
        <w:jc w:val="center"/>
        <w:rPr>
          <w:rFonts w:ascii="Times New Roman" w:hAnsi="Times New Roman"/>
          <w:sz w:val="28"/>
          <w:szCs w:val="28"/>
        </w:rPr>
      </w:pPr>
      <w:r w:rsidRPr="007617C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6BAA8E4" wp14:editId="29F570E2">
            <wp:extent cx="5940425" cy="8167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3ADDB" w14:textId="7F21A117" w:rsidR="007617CF" w:rsidRDefault="007617CF" w:rsidP="007617CF">
      <w:pPr>
        <w:ind w:left="-851"/>
        <w:jc w:val="center"/>
        <w:rPr>
          <w:rFonts w:ascii="Times New Roman" w:hAnsi="Times New Roman"/>
          <w:sz w:val="28"/>
          <w:szCs w:val="28"/>
        </w:rPr>
      </w:pPr>
    </w:p>
    <w:p w14:paraId="482DFD32" w14:textId="77777777" w:rsidR="007617CF" w:rsidRPr="00B66DEC" w:rsidRDefault="007617CF" w:rsidP="007617CF">
      <w:pPr>
        <w:ind w:left="-851"/>
        <w:jc w:val="center"/>
        <w:rPr>
          <w:rFonts w:ascii="Times New Roman" w:hAnsi="Times New Roman"/>
          <w:sz w:val="28"/>
          <w:szCs w:val="28"/>
        </w:rPr>
      </w:pPr>
    </w:p>
    <w:p w14:paraId="65FD06AB" w14:textId="77777777" w:rsidR="00A61E51" w:rsidRPr="00B12529" w:rsidRDefault="00A61E51" w:rsidP="00A61E51">
      <w:pPr>
        <w:pStyle w:val="a4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36F5BBD1" w14:textId="77777777" w:rsidR="00A61E51" w:rsidRPr="00BD7352" w:rsidRDefault="00A61E51" w:rsidP="00A61E51">
      <w:pPr>
        <w:jc w:val="center"/>
        <w:rPr>
          <w:rFonts w:ascii="Times New Roman" w:hAnsi="Times New Roman"/>
          <w:b/>
          <w:sz w:val="24"/>
          <w:szCs w:val="24"/>
        </w:rPr>
      </w:pPr>
      <w:r w:rsidRPr="00BD735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0C3317C5" w14:textId="77777777" w:rsidR="00A61E51" w:rsidRPr="00BD7352" w:rsidRDefault="003E43AA" w:rsidP="00A61E5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внеурочной деятельности</w:t>
      </w:r>
      <w:r w:rsidR="00A61E51" w:rsidRPr="00BD7352">
        <w:rPr>
          <w:rFonts w:ascii="Times New Roman" w:hAnsi="Times New Roman"/>
          <w:sz w:val="24"/>
          <w:szCs w:val="24"/>
        </w:rPr>
        <w:t xml:space="preserve"> составлена с учетом следующих нормативно - правовых документов:</w:t>
      </w:r>
    </w:p>
    <w:p w14:paraId="1F23A80D" w14:textId="77777777" w:rsidR="00A61E51" w:rsidRPr="00BD7352" w:rsidRDefault="00A61E51" w:rsidP="00A61E51">
      <w:pPr>
        <w:jc w:val="both"/>
        <w:rPr>
          <w:rFonts w:ascii="Times New Roman" w:hAnsi="Times New Roman"/>
          <w:sz w:val="24"/>
          <w:szCs w:val="24"/>
        </w:rPr>
      </w:pPr>
      <w:r w:rsidRPr="00BD735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7352">
        <w:rPr>
          <w:rFonts w:ascii="Times New Roman" w:hAnsi="Times New Roman"/>
          <w:sz w:val="24"/>
          <w:szCs w:val="24"/>
        </w:rPr>
        <w:t>Федерального закона «Об образовании в Российской Федерации» №273-ФЗ от 21.12.2012 г.</w:t>
      </w:r>
    </w:p>
    <w:p w14:paraId="35F2B924" w14:textId="77777777" w:rsidR="00A61E51" w:rsidRPr="00BD7352" w:rsidRDefault="00A61E51" w:rsidP="00A61E51">
      <w:pPr>
        <w:jc w:val="both"/>
        <w:rPr>
          <w:rFonts w:ascii="Times New Roman" w:hAnsi="Times New Roman"/>
          <w:sz w:val="24"/>
          <w:szCs w:val="24"/>
        </w:rPr>
      </w:pPr>
      <w:r w:rsidRPr="00BD7352">
        <w:rPr>
          <w:rFonts w:ascii="Times New Roman" w:hAnsi="Times New Roman"/>
          <w:sz w:val="24"/>
          <w:szCs w:val="24"/>
        </w:rPr>
        <w:t xml:space="preserve">2. Приказа </w:t>
      </w:r>
      <w:proofErr w:type="spellStart"/>
      <w:r w:rsidRPr="00BD7352">
        <w:rPr>
          <w:rFonts w:ascii="Times New Roman" w:hAnsi="Times New Roman"/>
          <w:sz w:val="24"/>
          <w:szCs w:val="24"/>
        </w:rPr>
        <w:t>МОиН</w:t>
      </w:r>
      <w:proofErr w:type="spellEnd"/>
      <w:r w:rsidRPr="00BD7352">
        <w:rPr>
          <w:rFonts w:ascii="Times New Roman" w:hAnsi="Times New Roman"/>
          <w:sz w:val="24"/>
          <w:szCs w:val="24"/>
        </w:rPr>
        <w:t xml:space="preserve"> РФ от 06.10.2009 №373 «Об утверждении и введении в действие федерального образовательного стандарта начального общего образования» (с изменениями Приказ </w:t>
      </w:r>
      <w:proofErr w:type="spellStart"/>
      <w:r w:rsidRPr="00BD7352">
        <w:rPr>
          <w:rFonts w:ascii="Times New Roman" w:hAnsi="Times New Roman"/>
          <w:sz w:val="24"/>
          <w:szCs w:val="24"/>
        </w:rPr>
        <w:t>МОиН</w:t>
      </w:r>
      <w:proofErr w:type="spellEnd"/>
      <w:r w:rsidRPr="00BD7352">
        <w:rPr>
          <w:rFonts w:ascii="Times New Roman" w:hAnsi="Times New Roman"/>
          <w:sz w:val="24"/>
          <w:szCs w:val="24"/>
        </w:rPr>
        <w:t xml:space="preserve"> РФ от 26.11.2010 №1241, Приказ </w:t>
      </w:r>
      <w:proofErr w:type="spellStart"/>
      <w:r w:rsidRPr="00BD7352">
        <w:rPr>
          <w:rFonts w:ascii="Times New Roman" w:hAnsi="Times New Roman"/>
          <w:sz w:val="24"/>
          <w:szCs w:val="24"/>
        </w:rPr>
        <w:t>МОиН</w:t>
      </w:r>
      <w:proofErr w:type="spellEnd"/>
      <w:r w:rsidRPr="00BD7352">
        <w:rPr>
          <w:rFonts w:ascii="Times New Roman" w:hAnsi="Times New Roman"/>
          <w:sz w:val="24"/>
          <w:szCs w:val="24"/>
        </w:rPr>
        <w:t xml:space="preserve"> РФ от 31.12.2015 №373).</w:t>
      </w:r>
    </w:p>
    <w:p w14:paraId="3BB55951" w14:textId="77777777" w:rsidR="003E43AA" w:rsidRDefault="00A61E51" w:rsidP="003E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2D8">
        <w:rPr>
          <w:rFonts w:ascii="Times New Roman" w:hAnsi="Times New Roman" w:cs="Times New Roman"/>
          <w:sz w:val="24"/>
          <w:szCs w:val="24"/>
        </w:rPr>
        <w:t>3</w:t>
      </w:r>
      <w:r w:rsidR="003E43AA">
        <w:rPr>
          <w:rFonts w:ascii="Times New Roman" w:hAnsi="Times New Roman" w:cs="Times New Roman"/>
          <w:sz w:val="24"/>
          <w:szCs w:val="24"/>
        </w:rPr>
        <w:t>.</w:t>
      </w:r>
      <w:r w:rsidR="003E43AA" w:rsidRPr="003E43AA">
        <w:rPr>
          <w:rFonts w:ascii="Times New Roman" w:hAnsi="Times New Roman" w:cs="Times New Roman"/>
          <w:sz w:val="24"/>
          <w:szCs w:val="24"/>
        </w:rPr>
        <w:t xml:space="preserve"> </w:t>
      </w:r>
      <w:r w:rsidR="003E43AA">
        <w:rPr>
          <w:rFonts w:ascii="Times New Roman" w:hAnsi="Times New Roman" w:cs="Times New Roman"/>
          <w:sz w:val="24"/>
          <w:szCs w:val="24"/>
        </w:rPr>
        <w:t xml:space="preserve">На основе авторской программы </w:t>
      </w:r>
      <w:proofErr w:type="spellStart"/>
      <w:r w:rsidR="003E43AA">
        <w:rPr>
          <w:rFonts w:ascii="Times New Roman" w:hAnsi="Times New Roman" w:cs="Times New Roman"/>
          <w:sz w:val="24"/>
          <w:szCs w:val="24"/>
        </w:rPr>
        <w:t>Р.И.Сизова</w:t>
      </w:r>
      <w:proofErr w:type="spellEnd"/>
      <w:r w:rsidR="003E43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E43AA">
        <w:rPr>
          <w:rFonts w:ascii="Times New Roman" w:hAnsi="Times New Roman" w:cs="Times New Roman"/>
          <w:sz w:val="24"/>
          <w:szCs w:val="24"/>
        </w:rPr>
        <w:t>Р.Ф.Селимова</w:t>
      </w:r>
      <w:proofErr w:type="spellEnd"/>
      <w:r w:rsidR="003E43AA">
        <w:rPr>
          <w:rFonts w:ascii="Times New Roman" w:hAnsi="Times New Roman" w:cs="Times New Roman"/>
          <w:sz w:val="24"/>
          <w:szCs w:val="24"/>
        </w:rPr>
        <w:t xml:space="preserve"> «Учусь создавать проект».</w:t>
      </w:r>
    </w:p>
    <w:p w14:paraId="37305DF4" w14:textId="77777777" w:rsidR="003E43AA" w:rsidRDefault="003E43AA" w:rsidP="003E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13833" w14:textId="77777777" w:rsidR="00A61E51" w:rsidRDefault="00A61E51" w:rsidP="003E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66D64">
        <w:rPr>
          <w:rFonts w:ascii="Times New Roman" w:hAnsi="Times New Roman"/>
          <w:sz w:val="24"/>
          <w:szCs w:val="24"/>
        </w:rPr>
        <w:t xml:space="preserve">4. Приказа </w:t>
      </w:r>
      <w:proofErr w:type="spellStart"/>
      <w:r w:rsidRPr="00E66D64">
        <w:rPr>
          <w:rFonts w:ascii="Times New Roman" w:hAnsi="Times New Roman"/>
          <w:sz w:val="24"/>
          <w:szCs w:val="24"/>
        </w:rPr>
        <w:t>МОиН</w:t>
      </w:r>
      <w:proofErr w:type="spellEnd"/>
      <w:r w:rsidRPr="00E66D64">
        <w:rPr>
          <w:rFonts w:ascii="Times New Roman" w:hAnsi="Times New Roman"/>
          <w:sz w:val="24"/>
          <w:szCs w:val="24"/>
        </w:rPr>
        <w:t xml:space="preserve"> РФ№ 345 от 28.12.2018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(с изменениями - Приказ </w:t>
      </w:r>
      <w:proofErr w:type="spellStart"/>
      <w:r w:rsidRPr="00E66D64">
        <w:rPr>
          <w:rFonts w:ascii="Times New Roman" w:hAnsi="Times New Roman"/>
          <w:sz w:val="24"/>
          <w:szCs w:val="24"/>
        </w:rPr>
        <w:t>МОиН</w:t>
      </w:r>
      <w:proofErr w:type="spellEnd"/>
      <w:r w:rsidRPr="00E66D64">
        <w:rPr>
          <w:rFonts w:ascii="Times New Roman" w:hAnsi="Times New Roman"/>
          <w:sz w:val="24"/>
          <w:szCs w:val="24"/>
        </w:rPr>
        <w:t xml:space="preserve"> РФ № 632 от 22.11.2019)</w:t>
      </w:r>
    </w:p>
    <w:p w14:paraId="3F25DF35" w14:textId="77777777" w:rsidR="003E43AA" w:rsidRPr="003E43AA" w:rsidRDefault="003E43AA" w:rsidP="003E4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0D690" w14:textId="77777777" w:rsidR="00A61E51" w:rsidRPr="00DC1DF4" w:rsidRDefault="00A61E51" w:rsidP="00A61E51">
      <w:pPr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E66D64">
        <w:rPr>
          <w:rFonts w:ascii="Times New Roman" w:hAnsi="Times New Roman"/>
          <w:sz w:val="24"/>
          <w:szCs w:val="24"/>
        </w:rPr>
        <w:t>5.</w:t>
      </w:r>
      <w:r w:rsidR="005556F8">
        <w:rPr>
          <w:rFonts w:ascii="Times New Roman" w:hAnsi="Times New Roman"/>
          <w:sz w:val="24"/>
          <w:szCs w:val="24"/>
        </w:rPr>
        <w:t xml:space="preserve"> Учебного плана </w:t>
      </w:r>
      <w:proofErr w:type="gramStart"/>
      <w:r w:rsidR="005556F8">
        <w:rPr>
          <w:rFonts w:ascii="Times New Roman" w:hAnsi="Times New Roman"/>
          <w:sz w:val="24"/>
          <w:szCs w:val="24"/>
        </w:rPr>
        <w:t>МОУ  «</w:t>
      </w:r>
      <w:proofErr w:type="spellStart"/>
      <w:proofErr w:type="gramEnd"/>
      <w:r w:rsidR="005556F8">
        <w:rPr>
          <w:rFonts w:ascii="Times New Roman" w:hAnsi="Times New Roman"/>
          <w:sz w:val="24"/>
          <w:szCs w:val="24"/>
        </w:rPr>
        <w:t>Эммаусская</w:t>
      </w:r>
      <w:proofErr w:type="spellEnd"/>
      <w:r w:rsidR="005556F8">
        <w:rPr>
          <w:rFonts w:ascii="Times New Roman" w:hAnsi="Times New Roman"/>
          <w:sz w:val="24"/>
          <w:szCs w:val="24"/>
        </w:rPr>
        <w:t xml:space="preserve"> </w:t>
      </w:r>
      <w:r w:rsidRPr="00E66D64">
        <w:rPr>
          <w:rFonts w:ascii="Times New Roman" w:hAnsi="Times New Roman"/>
          <w:sz w:val="24"/>
          <w:szCs w:val="24"/>
        </w:rPr>
        <w:t xml:space="preserve"> С</w:t>
      </w:r>
      <w:r w:rsidR="005556F8">
        <w:rPr>
          <w:rFonts w:ascii="Times New Roman" w:hAnsi="Times New Roman"/>
          <w:sz w:val="24"/>
          <w:szCs w:val="24"/>
        </w:rPr>
        <w:t>О</w:t>
      </w:r>
      <w:r w:rsidRPr="00E66D64">
        <w:rPr>
          <w:rFonts w:ascii="Times New Roman" w:hAnsi="Times New Roman"/>
          <w:sz w:val="24"/>
          <w:szCs w:val="24"/>
        </w:rPr>
        <w:t>Ш</w:t>
      </w:r>
      <w:r w:rsidR="005556F8">
        <w:rPr>
          <w:rFonts w:ascii="Times New Roman" w:hAnsi="Times New Roman"/>
          <w:sz w:val="24"/>
          <w:szCs w:val="24"/>
        </w:rPr>
        <w:t>» на 2023/2024</w:t>
      </w:r>
      <w:r w:rsidRPr="00E66D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6D64">
        <w:rPr>
          <w:rFonts w:ascii="Times New Roman" w:hAnsi="Times New Roman"/>
          <w:sz w:val="24"/>
          <w:szCs w:val="24"/>
        </w:rPr>
        <w:t>уч.год</w:t>
      </w:r>
      <w:proofErr w:type="spellEnd"/>
      <w:r w:rsidRPr="00E66D64">
        <w:rPr>
          <w:rFonts w:ascii="Times New Roman" w:hAnsi="Times New Roman"/>
          <w:sz w:val="24"/>
          <w:szCs w:val="24"/>
        </w:rPr>
        <w:t>.</w:t>
      </w:r>
      <w:r w:rsidRPr="00C13DEC">
        <w:rPr>
          <w:rFonts w:ascii="Times New Roman" w:hAnsi="Times New Roman"/>
          <w:sz w:val="24"/>
          <w:szCs w:val="24"/>
        </w:rPr>
        <w:t xml:space="preserve">  </w:t>
      </w:r>
    </w:p>
    <w:p w14:paraId="746411C6" w14:textId="77777777" w:rsidR="00A61E51" w:rsidRDefault="00A61E51" w:rsidP="00A61E51">
      <w:pPr>
        <w:tabs>
          <w:tab w:val="left" w:pos="781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учебного курса в учебном плане:</w:t>
      </w:r>
    </w:p>
    <w:p w14:paraId="3E0AD35D" w14:textId="77777777" w:rsidR="00A61E51" w:rsidRPr="003E43AA" w:rsidRDefault="003E43AA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реализуется в рамках обще</w:t>
      </w:r>
      <w:r w:rsidR="00555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интеллектуального направления внеурочной деятельности</w:t>
      </w:r>
      <w:r w:rsidR="00555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начальной школе. </w:t>
      </w:r>
      <w:r w:rsidRPr="003E43AA">
        <w:rPr>
          <w:rFonts w:ascii="Times New Roman" w:hAnsi="Times New Roman" w:cs="Times New Roman"/>
          <w:sz w:val="24"/>
          <w:szCs w:val="24"/>
        </w:rPr>
        <w:t xml:space="preserve">Урочные часы за счёт времени части учебного плана, формируемой участниками образовательного процесса. </w:t>
      </w:r>
      <w:proofErr w:type="gramStart"/>
      <w:r w:rsidRPr="003E43AA">
        <w:rPr>
          <w:rFonts w:ascii="Times New Roman" w:hAnsi="Times New Roman" w:cs="Times New Roman"/>
          <w:sz w:val="24"/>
          <w:szCs w:val="24"/>
        </w:rPr>
        <w:t>Предусматривает  изучение</w:t>
      </w:r>
      <w:proofErr w:type="gramEnd"/>
      <w:r w:rsidRPr="003E43AA">
        <w:rPr>
          <w:rFonts w:ascii="Times New Roman" w:hAnsi="Times New Roman" w:cs="Times New Roman"/>
          <w:sz w:val="24"/>
          <w:szCs w:val="24"/>
        </w:rPr>
        <w:t xml:space="preserve"> «Основ проектной деятельности» в 1 – 4  классах</w:t>
      </w:r>
      <w:r w:rsidR="00A61E51" w:rsidRPr="003E43AA">
        <w:rPr>
          <w:rFonts w:ascii="Times New Roman" w:hAnsi="Times New Roman" w:cs="Times New Roman"/>
          <w:sz w:val="24"/>
          <w:szCs w:val="24"/>
        </w:rPr>
        <w:t xml:space="preserve"> </w:t>
      </w:r>
      <w:r w:rsidR="005556F8">
        <w:rPr>
          <w:rFonts w:ascii="Times New Roman" w:hAnsi="Times New Roman" w:cs="Times New Roman"/>
          <w:sz w:val="24"/>
          <w:szCs w:val="24"/>
        </w:rPr>
        <w:t>в объёме 34</w:t>
      </w:r>
      <w:r w:rsidRPr="003E43AA">
        <w:rPr>
          <w:rFonts w:ascii="Times New Roman" w:hAnsi="Times New Roman" w:cs="Times New Roman"/>
          <w:sz w:val="24"/>
          <w:szCs w:val="24"/>
        </w:rPr>
        <w:t xml:space="preserve"> часов, в н</w:t>
      </w:r>
      <w:r w:rsidR="005556F8">
        <w:rPr>
          <w:rFonts w:ascii="Times New Roman" w:hAnsi="Times New Roman" w:cs="Times New Roman"/>
          <w:sz w:val="24"/>
          <w:szCs w:val="24"/>
        </w:rPr>
        <w:t>еделю – 1 час в неделю</w:t>
      </w:r>
      <w:r w:rsidRPr="003E43AA">
        <w:rPr>
          <w:rFonts w:ascii="Times New Roman" w:hAnsi="Times New Roman" w:cs="Times New Roman"/>
          <w:sz w:val="24"/>
          <w:szCs w:val="24"/>
        </w:rPr>
        <w:t>.</w:t>
      </w:r>
      <w:r w:rsidR="00A61E51" w:rsidRPr="003E43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2751D" w14:textId="77777777" w:rsidR="005B5784" w:rsidRPr="005556F8" w:rsidRDefault="005B5784" w:rsidP="005556F8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775C3">
        <w:rPr>
          <w:rFonts w:ascii="Times New Roman" w:hAnsi="Times New Roman"/>
          <w:b/>
          <w:sz w:val="24"/>
          <w:szCs w:val="24"/>
          <w:lang w:eastAsia="ru-RU"/>
        </w:rPr>
        <w:t>Общая характеристика курса</w:t>
      </w:r>
    </w:p>
    <w:p w14:paraId="5BF37DB9" w14:textId="77777777" w:rsid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программы </w:t>
      </w:r>
      <w:r w:rsidRPr="005B5784">
        <w:rPr>
          <w:rFonts w:ascii="Times New Roman" w:hAnsi="Times New Roman" w:cs="Times New Roman"/>
          <w:sz w:val="24"/>
          <w:szCs w:val="24"/>
        </w:rPr>
        <w:t>обосновывается необходимостью подготовки эрудированных учащихся, грамотных в широком смысле слова, вооруженных проектными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технологиями в такой степени, в какой это им будет необходимо для активной 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производственной и общественной деятельности, для дальнейшего самостоятельного изучения компьютерных технологий после окончания школы.</w:t>
      </w:r>
    </w:p>
    <w:p w14:paraId="272B1826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b/>
          <w:bCs/>
          <w:sz w:val="24"/>
          <w:szCs w:val="24"/>
        </w:rPr>
        <w:t xml:space="preserve">Цель курса: </w:t>
      </w:r>
      <w:r w:rsidRPr="005B5784">
        <w:rPr>
          <w:rFonts w:ascii="Times New Roman" w:hAnsi="Times New Roman" w:cs="Times New Roman"/>
          <w:sz w:val="24"/>
          <w:szCs w:val="24"/>
        </w:rPr>
        <w:t>создание условий для активизации личностного потенциала обучающихся</w:t>
      </w:r>
    </w:p>
    <w:p w14:paraId="3B4A308A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через проектную деятельность; развитие личности и создание основ творческого потенциала учащихся</w:t>
      </w:r>
      <w:r w:rsidRPr="005B57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34E398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578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00C004F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1. Развивать у обучающихся способность аналитически мыслить: классифицировать,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сравнивать, обобщать собранный материал.</w:t>
      </w:r>
    </w:p>
    <w:p w14:paraId="3774921E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2. Познакомить обучающихся с методами исследования и эксперимента, их применением в собственном исследовании.</w:t>
      </w:r>
    </w:p>
    <w:p w14:paraId="0E166450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3. Обучить основам оформления работ.</w:t>
      </w:r>
    </w:p>
    <w:p w14:paraId="0C131B9F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4. Познакомить с основами применения информационных технологий в исследовательской деятельности.</w:t>
      </w:r>
    </w:p>
    <w:p w14:paraId="54174BF9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5. Формировать опыт публичного выступления, способствовать формированию куль-</w:t>
      </w:r>
    </w:p>
    <w:p w14:paraId="1CCA658D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туры речи.</w:t>
      </w:r>
    </w:p>
    <w:p w14:paraId="1BA6A0C0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6. Формирование позитивной самооценки, самоуважения.</w:t>
      </w:r>
    </w:p>
    <w:p w14:paraId="6271A703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7. Формирование коммуникативной компетентности в сотрудничестве:</w:t>
      </w:r>
    </w:p>
    <w:p w14:paraId="3D20FFF2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lastRenderedPageBreak/>
        <w:t>— умение вести диалог, координировать свои действия с действиями партнеров по совместной деятельности;</w:t>
      </w:r>
    </w:p>
    <w:p w14:paraId="3607C94C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— способности доброжелательно и чутко относиться к людям, сопереживать;</w:t>
      </w:r>
    </w:p>
    <w:p w14:paraId="63C22F0A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— формирование социально адекватных способов поведения.</w:t>
      </w:r>
    </w:p>
    <w:p w14:paraId="2B9388F2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8. Формирование способности к организации деятельности и управлению ею:</w:t>
      </w:r>
    </w:p>
    <w:p w14:paraId="55F97E7C" w14:textId="77777777" w:rsidR="003E0D1C" w:rsidRDefault="005B5784" w:rsidP="005556F8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— воспитание целеустремленности и настойчивости;</w:t>
      </w:r>
    </w:p>
    <w:p w14:paraId="5F763B54" w14:textId="77777777" w:rsid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формирование навыков организации рабочего пространства и рационального использования рабочего времени;</w:t>
      </w:r>
    </w:p>
    <w:p w14:paraId="55CEEF03" w14:textId="77777777" w:rsid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формирование умения самостоятельно и совместно планировать деятельность и сотрудничество;</w:t>
      </w:r>
    </w:p>
    <w:p w14:paraId="7EB43CB3" w14:textId="77777777" w:rsid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формирование умения самостоятельно и совместно принимать решения.</w:t>
      </w:r>
    </w:p>
    <w:p w14:paraId="63898D78" w14:textId="77777777" w:rsid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Формирование умения решать творческие задачи.</w:t>
      </w:r>
    </w:p>
    <w:p w14:paraId="2F052AE8" w14:textId="77777777" w:rsid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Формирование умения работать с информацией (сбор, систематизация, хранение, ис</w:t>
      </w:r>
      <w:r w:rsidRPr="005B5784">
        <w:rPr>
          <w:rFonts w:ascii="Times New Roman" w:hAnsi="Times New Roman" w:cs="Times New Roman"/>
          <w:sz w:val="24"/>
          <w:szCs w:val="24"/>
        </w:rPr>
        <w:t>пользование).</w:t>
      </w:r>
    </w:p>
    <w:p w14:paraId="744BD8D9" w14:textId="77777777" w:rsid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B037B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Каждое занятие подчинено определенной структуре, в которой имеются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рубрики:</w:t>
      </w:r>
    </w:p>
    <w:p w14:paraId="335148E5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 xml:space="preserve">1. Рубрика </w:t>
      </w:r>
      <w:r w:rsidRPr="005B5784">
        <w:rPr>
          <w:rFonts w:ascii="Times New Roman" w:hAnsi="Times New Roman" w:cs="Times New Roman"/>
          <w:i/>
          <w:iCs/>
          <w:sz w:val="24"/>
          <w:szCs w:val="24"/>
        </w:rPr>
        <w:t xml:space="preserve">«Минутка знакомства» </w:t>
      </w:r>
      <w:r w:rsidRPr="005B5784">
        <w:rPr>
          <w:rFonts w:ascii="Times New Roman" w:hAnsi="Times New Roman" w:cs="Times New Roman"/>
          <w:sz w:val="24"/>
          <w:szCs w:val="24"/>
        </w:rPr>
        <w:t>позволяет начинающим проектантам узнать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сверстнике, который уже создавал свой проект ранее. Эти минутки поучительны и интересны. Чаще всего именно эти «минутки» вдохновляют ребёнка на начало своего исследования.</w:t>
      </w:r>
    </w:p>
    <w:p w14:paraId="50665068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 xml:space="preserve">2. Практические занятия </w:t>
      </w:r>
      <w:r w:rsidRPr="005B5784">
        <w:rPr>
          <w:rFonts w:ascii="Times New Roman" w:hAnsi="Times New Roman" w:cs="Times New Roman"/>
          <w:i/>
          <w:iCs/>
          <w:sz w:val="24"/>
          <w:szCs w:val="24"/>
        </w:rPr>
        <w:t xml:space="preserve">«Играем в учёных» </w:t>
      </w:r>
      <w:r w:rsidRPr="005B5784">
        <w:rPr>
          <w:rFonts w:ascii="Times New Roman" w:hAnsi="Times New Roman" w:cs="Times New Roman"/>
          <w:sz w:val="24"/>
          <w:szCs w:val="24"/>
        </w:rPr>
        <w:t>переносят детей в мир опытов и знакомят с первыми шагами в науке. Начиная работать над каким-либо опытом или занятием,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дети пытаются внести в него свои размышления, а часто и дополнительные решения.</w:t>
      </w:r>
    </w:p>
    <w:p w14:paraId="0027901C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 xml:space="preserve">3. Рубрика </w:t>
      </w:r>
      <w:r w:rsidRPr="005B5784">
        <w:rPr>
          <w:rFonts w:ascii="Times New Roman" w:hAnsi="Times New Roman" w:cs="Times New Roman"/>
          <w:i/>
          <w:iCs/>
          <w:sz w:val="24"/>
          <w:szCs w:val="24"/>
        </w:rPr>
        <w:t xml:space="preserve">«Добрый совет Дельфина» </w:t>
      </w:r>
      <w:r w:rsidRPr="005B5784">
        <w:rPr>
          <w:rFonts w:ascii="Times New Roman" w:hAnsi="Times New Roman" w:cs="Times New Roman"/>
          <w:sz w:val="24"/>
          <w:szCs w:val="24"/>
        </w:rPr>
        <w:t>помогает в решении сложившихся проблем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ребёнка на данном этапе и является ненавязчивой подсказкой.</w:t>
      </w:r>
    </w:p>
    <w:p w14:paraId="08D02BFC" w14:textId="77777777" w:rsidR="005B5784" w:rsidRP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4. Тесты и самоанализ помогут будущему проектанту овладеть элементами рефлексии, которые будут способствовать формированию самоуважения и позитивной самооценки автора проекта.</w:t>
      </w:r>
    </w:p>
    <w:p w14:paraId="353423A9" w14:textId="77777777" w:rsidR="005B5784" w:rsidRDefault="005B5784" w:rsidP="00555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 xml:space="preserve">5. Рубрика </w:t>
      </w:r>
      <w:r w:rsidRPr="005B5784">
        <w:rPr>
          <w:rFonts w:ascii="Times New Roman" w:hAnsi="Times New Roman" w:cs="Times New Roman"/>
          <w:i/>
          <w:iCs/>
          <w:sz w:val="24"/>
          <w:szCs w:val="24"/>
        </w:rPr>
        <w:t xml:space="preserve">«Переменка» </w:t>
      </w:r>
      <w:r w:rsidRPr="005B5784">
        <w:rPr>
          <w:rFonts w:ascii="Times New Roman" w:hAnsi="Times New Roman" w:cs="Times New Roman"/>
          <w:sz w:val="24"/>
          <w:szCs w:val="24"/>
        </w:rPr>
        <w:t>помогает развивать внимание и логику, творческое мышление и любознательность, память и способность к восприятию.</w:t>
      </w:r>
    </w:p>
    <w:p w14:paraId="2C48ECB1" w14:textId="77777777" w:rsidR="005B5784" w:rsidRPr="005B5784" w:rsidRDefault="005B5784" w:rsidP="005B5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5784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14:paraId="04AD18E2" w14:textId="77777777" w:rsidR="005B5784" w:rsidRPr="005B5784" w:rsidRDefault="005B5784" w:rsidP="005B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5784">
        <w:rPr>
          <w:rFonts w:ascii="Times New Roman" w:hAnsi="Times New Roman" w:cs="Times New Roman"/>
          <w:b/>
          <w:bCs/>
          <w:sz w:val="24"/>
          <w:szCs w:val="24"/>
        </w:rPr>
        <w:t>«Узнаём»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A0585F" w14:textId="77777777" w:rsidR="005B5784" w:rsidRPr="005B5784" w:rsidRDefault="005B5784" w:rsidP="005B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Задачи данного модуля включают в себя совершенствование процессов мышления: памяти, внимания, анализа, синтеза, творческого воображения, восприятия, ориентации в пространстве и т.д.</w:t>
      </w:r>
    </w:p>
    <w:p w14:paraId="456B3AE5" w14:textId="77777777" w:rsidR="005B5784" w:rsidRPr="005B5784" w:rsidRDefault="005B5784" w:rsidP="005B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5784">
        <w:rPr>
          <w:rFonts w:ascii="Times New Roman" w:hAnsi="Times New Roman" w:cs="Times New Roman"/>
          <w:b/>
          <w:bCs/>
          <w:sz w:val="24"/>
          <w:szCs w:val="24"/>
        </w:rPr>
        <w:t>«Исследуем»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BF4785" w14:textId="77777777" w:rsidR="005B5784" w:rsidRPr="005B5784" w:rsidRDefault="005B5784" w:rsidP="005B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Задачи данного модуля включают в себя формирование знаний, умений, навыков, необходимых для организации работы по исследовательскому поиску. Здесь дети знакомятся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понятием «исследование», «методы исследования» и т.п.</w:t>
      </w:r>
    </w:p>
    <w:p w14:paraId="6E279B78" w14:textId="77777777" w:rsidR="005B5784" w:rsidRPr="005B5784" w:rsidRDefault="005B5784" w:rsidP="005B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5784">
        <w:rPr>
          <w:rFonts w:ascii="Times New Roman" w:hAnsi="Times New Roman" w:cs="Times New Roman"/>
          <w:b/>
          <w:bCs/>
          <w:sz w:val="24"/>
          <w:szCs w:val="24"/>
        </w:rPr>
        <w:t>«Творим»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8448DA" w14:textId="77777777" w:rsidR="005B5784" w:rsidRDefault="005B5784" w:rsidP="005B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784">
        <w:rPr>
          <w:rFonts w:ascii="Times New Roman" w:hAnsi="Times New Roman" w:cs="Times New Roman"/>
          <w:sz w:val="24"/>
          <w:szCs w:val="24"/>
        </w:rPr>
        <w:t>Задачами данного модуля являются: формирование у учащихся представления об исследовательской работе, как об одном из ведущих способов получения новых знаний, развитие умений творчески работать в коллективе, проводить самостоятельные наблюдения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784">
        <w:rPr>
          <w:rFonts w:ascii="Times New Roman" w:hAnsi="Times New Roman" w:cs="Times New Roman"/>
          <w:sz w:val="24"/>
          <w:szCs w:val="24"/>
        </w:rPr>
        <w:t>эксперименты, создавать проекты.</w:t>
      </w:r>
    </w:p>
    <w:p w14:paraId="6DEB8937" w14:textId="77777777" w:rsidR="008F57EE" w:rsidRP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7EE">
        <w:rPr>
          <w:rFonts w:ascii="Times New Roman" w:hAnsi="Times New Roman" w:cs="Times New Roman"/>
          <w:b/>
          <w:bCs/>
          <w:sz w:val="24"/>
          <w:szCs w:val="24"/>
        </w:rPr>
        <w:t>«Представляем»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FC01C2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t>Задачей данного модуля является формирование умения обобщать опыт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научного исследования, развитие личности ребёнка, способной к самореализации и самоутверждению.</w:t>
      </w:r>
    </w:p>
    <w:p w14:paraId="01DC61BF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E9002" w14:textId="77777777" w:rsidR="008F57EE" w:rsidRPr="008F57EE" w:rsidRDefault="008F57EE" w:rsidP="008F5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7EE">
        <w:rPr>
          <w:rFonts w:ascii="Times New Roman" w:hAnsi="Times New Roman" w:cs="Times New Roman"/>
          <w:b/>
          <w:bCs/>
          <w:sz w:val="24"/>
          <w:szCs w:val="24"/>
        </w:rPr>
        <w:t>Описание ценностных ориентиров содержания курса</w:t>
      </w:r>
    </w:p>
    <w:p w14:paraId="2407A2B4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lastRenderedPageBreak/>
        <w:t>Главная идея 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направленность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F57EE">
        <w:rPr>
          <w:rFonts w:ascii="Times New Roman" w:hAnsi="Times New Roman" w:cs="Times New Roman"/>
          <w:sz w:val="24"/>
          <w:szCs w:val="24"/>
        </w:rPr>
        <w:t>позн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F57EE">
        <w:rPr>
          <w:rFonts w:ascii="Times New Roman" w:hAnsi="Times New Roman" w:cs="Times New Roman"/>
          <w:sz w:val="24"/>
          <w:szCs w:val="24"/>
        </w:rPr>
        <w:t>вательной деятельности школьников на результат. Работа над</w:t>
      </w:r>
      <w:r>
        <w:rPr>
          <w:rFonts w:ascii="Times New Roman" w:hAnsi="Times New Roman" w:cs="Times New Roman"/>
          <w:sz w:val="24"/>
          <w:szCs w:val="24"/>
        </w:rPr>
        <w:t xml:space="preserve"> проектом</w:t>
      </w:r>
      <w:r w:rsidRPr="008F57EE">
        <w:rPr>
          <w:rFonts w:ascii="Times New Roman" w:hAnsi="Times New Roman" w:cs="Times New Roman"/>
          <w:sz w:val="24"/>
          <w:szCs w:val="24"/>
        </w:rPr>
        <w:t xml:space="preserve"> даёт учащимся опыт поиска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практического применения самообучения, саморазвития, самореализации и самоанализа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своей деятельности, развивает следующие обще-учебные навыки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3F99540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57EE">
        <w:rPr>
          <w:rFonts w:ascii="Times New Roman" w:hAnsi="Times New Roman" w:cs="Times New Roman"/>
          <w:sz w:val="24"/>
          <w:szCs w:val="24"/>
        </w:rPr>
        <w:t>мыслительные навыки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8DFAB7E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t xml:space="preserve">- обучение младшего школьника анализу и обобщению, сравнению, классификации и т.д. </w:t>
      </w:r>
    </w:p>
    <w:p w14:paraId="27C2C230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исследовательские 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 xml:space="preserve">направлены на формирование умения выполнять исследовательскую работу, наблюдать, выявлять, соотносить и т.д. </w:t>
      </w:r>
    </w:p>
    <w:p w14:paraId="75A074DD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t>- коммуникативные 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направлены на формирование у ребёнка умения не только говорить, но и слушать и слышать собеседника, доказательно и спокойно отстаивать своё мнение или принимать точку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 xml:space="preserve">зрения и советы других. </w:t>
      </w:r>
    </w:p>
    <w:p w14:paraId="27B042CA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t>- социальные 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предполагают развитие умения работать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группе, сотрудничать в мини – коллективе, выполняя разные роли: лидера или исполнителя. Учат ребёнка строить взаимоотношения в обществе: в коллективе, сверстниками –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людьми, которые его окружают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FF06A4" w14:textId="77777777" w:rsidR="008F57EE" w:rsidRP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t>Освоение определенных закономерностей исследовательской проектной работы действительно можно начинать уже в начальной школе. Ученики,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которые получают опыт такой работы в начальной школе, гораздо проще встраиваются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систему проектной деятельности основного звена школы. Надо сказать, что у младших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школьников, может быть, даже больше, чем у учащихся основного звена школы, выражен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мотив для работы над проектами, так как ребенок этого возраста активно стремится самостоятельно исследовать окружающий его мир. Задача взрослых – поддержать детскую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любознательность, не пресекать активность ребенка многочисленными запретами, тогда с</w:t>
      </w:r>
    </w:p>
    <w:p w14:paraId="65AE9173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t>возрастом естественная познавательная потребность ребенка станет основой его успешного обучения в школе. Проектная деятельность – хороший механизм для реализации этой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потребности непосредственно в учебной работе. Сфера применения проектной технологии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велика – от процесса обучения до воспитания, формирования личности ребенка. Сущность проектной технологии заключается в стимулировании интереса учащихся к определенным проблемам, решение которых предполагает владение (и приобретение в ходе работы) определенной суммой знаний и практическое применение имеющихся и приобретенных знаний в ходе содержания проектной деятельности. Таким образом, данный 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 xml:space="preserve">позволяет реально соединить академические знания с практическим опытом их применения. </w:t>
      </w:r>
    </w:p>
    <w:p w14:paraId="750EDABE" w14:textId="77777777" w:rsidR="008F57EE" w:rsidRDefault="008F57E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7EE">
        <w:rPr>
          <w:rFonts w:ascii="Times New Roman" w:hAnsi="Times New Roman" w:cs="Times New Roman"/>
          <w:sz w:val="24"/>
          <w:szCs w:val="24"/>
        </w:rPr>
        <w:t>Деятельность обучающихся в рамках реализации данной программы направлена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только на повышение компетенций обучающихся в определённых предметных областях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на развитие творческих способностей ребёнка, но и на создание продукта, имеющего значимость для других. Данная программа является подготовкой к самостоятельной исследовательской практике на 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ступени обучения. Особую значимость данный курс имеет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детей, ориентированных на самостоятельный информационный поиск в разных областях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7EE">
        <w:rPr>
          <w:rFonts w:ascii="Times New Roman" w:hAnsi="Times New Roman" w:cs="Times New Roman"/>
          <w:sz w:val="24"/>
          <w:szCs w:val="24"/>
        </w:rPr>
        <w:t>знаний, тем самым предоставляя обучающимся широкий спектр возможностей для самореализации и формирования ценностного отношения к процессу познания.</w:t>
      </w:r>
    </w:p>
    <w:p w14:paraId="55EA8F6D" w14:textId="77777777" w:rsidR="00A7507E" w:rsidRDefault="00A7507E" w:rsidP="008F5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D31B9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07E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курса</w:t>
      </w:r>
    </w:p>
    <w:p w14:paraId="1DB959FB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50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универсальные учебные действия</w:t>
      </w:r>
    </w:p>
    <w:p w14:paraId="6ABDA881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507E">
        <w:rPr>
          <w:rFonts w:ascii="Times New Roman" w:hAnsi="Times New Roman" w:cs="Times New Roman"/>
          <w:i/>
          <w:iCs/>
          <w:sz w:val="24"/>
          <w:szCs w:val="24"/>
        </w:rPr>
        <w:t>У обучающегося будут сформированы:</w:t>
      </w:r>
    </w:p>
    <w:p w14:paraId="08F65128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положительное отношение к проектно-исследовательской деятельности;</w:t>
      </w:r>
    </w:p>
    <w:p w14:paraId="6C941B68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интерес к новому содержанию и новым способам познания;</w:t>
      </w:r>
    </w:p>
    <w:p w14:paraId="08EC679C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 ориентация на понимание причин успеха в проектно-исследовательской деятельности,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том числе на самоанализ и самоконтроль результата, на анализ соответствия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требованиям конкретной задачи, понимание предложений и оценок учителя, взрослых,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товарищей, родителей;</w:t>
      </w:r>
    </w:p>
    <w:p w14:paraId="704F84D7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критериев успешности проектно-исследовательской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35A81CA6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507E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для формирования:</w:t>
      </w:r>
    </w:p>
    <w:p w14:paraId="0D5FDF8E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внутренней позиции обучающегося на уровне понимания необходимости проектно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7507E">
        <w:rPr>
          <w:rFonts w:ascii="Times New Roman" w:hAnsi="Times New Roman" w:cs="Times New Roman"/>
          <w:sz w:val="24"/>
          <w:szCs w:val="24"/>
        </w:rPr>
        <w:t>исследовательской деятельности, выраженного в преобладании познавательных мотивов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предпочтении социального способа оценки деятельности;</w:t>
      </w:r>
    </w:p>
    <w:p w14:paraId="320FF67F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 выраженной познавательной мотивации;</w:t>
      </w:r>
    </w:p>
    <w:p w14:paraId="29702A8C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устойчивого интереса к новым способам познания;</w:t>
      </w:r>
    </w:p>
    <w:p w14:paraId="4F1D107B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адекватного понимания причин успешности проектно-исследовательской деятельности;</w:t>
      </w:r>
    </w:p>
    <w:p w14:paraId="290E0D6F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</w:t>
      </w:r>
    </w:p>
    <w:p w14:paraId="23458445" w14:textId="27573B29" w:rsid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этическим требованиям.</w:t>
      </w:r>
    </w:p>
    <w:p w14:paraId="3CF00835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50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универсальные учебные действия</w:t>
      </w:r>
    </w:p>
    <w:p w14:paraId="5F77BB7C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507E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14:paraId="0F6062E9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14:paraId="7FBF3678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учитывать выделенные учителем ориентиры действия;</w:t>
      </w:r>
    </w:p>
    <w:p w14:paraId="659991C7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планировать свои действия;</w:t>
      </w:r>
    </w:p>
    <w:p w14:paraId="4F7A669E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осуществлять итоговый и пошаговый контроль;</w:t>
      </w:r>
    </w:p>
    <w:p w14:paraId="25BFA7BF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адекватно воспринимать оценку своей работы;</w:t>
      </w:r>
    </w:p>
    <w:p w14:paraId="449316E3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различать способ и результат действия;</w:t>
      </w:r>
    </w:p>
    <w:p w14:paraId="59E1EDC3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вносить коррективы в действия на основе их оценки и учета сделанных ошибок;</w:t>
      </w:r>
    </w:p>
    <w:p w14:paraId="4B6B2FE0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выполнять учебные действия в материале, речи, в уме.</w:t>
      </w:r>
    </w:p>
    <w:p w14:paraId="6A187CA3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507E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14:paraId="4872785E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проявлять познавательную инициативу;</w:t>
      </w:r>
    </w:p>
    <w:p w14:paraId="6A80915A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самостоятельно учитывать выделенные учителем ориентиры действия в незнакомом материале;</w:t>
      </w:r>
    </w:p>
    <w:p w14:paraId="6155166A" w14:textId="77777777" w:rsidR="00A7507E" w:rsidRPr="00A7507E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507E">
        <w:rPr>
          <w:rFonts w:ascii="Times New Roman" w:hAnsi="Times New Roman" w:cs="Times New Roman"/>
          <w:sz w:val="24"/>
          <w:szCs w:val="24"/>
        </w:rPr>
        <w:t>преобразовывать практическую задачу в познавательную;</w:t>
      </w:r>
    </w:p>
    <w:p w14:paraId="62B7B4E3" w14:textId="58855F1F" w:rsidR="00E64A90" w:rsidRDefault="00A7507E" w:rsidP="00A7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0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07E">
        <w:rPr>
          <w:rFonts w:ascii="Times New Roman" w:hAnsi="Times New Roman" w:cs="Times New Roman"/>
          <w:sz w:val="24"/>
          <w:szCs w:val="24"/>
        </w:rPr>
        <w:t>самостоятельно находить варианты решения познавательной задачи.</w:t>
      </w:r>
    </w:p>
    <w:p w14:paraId="3CA34860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4A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универсальные учебные действия</w:t>
      </w:r>
    </w:p>
    <w:p w14:paraId="5F1C5188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4A90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14:paraId="5C70B342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14:paraId="6A99D78C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14:paraId="2AEEF745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высказываться в устной и письменной формах;</w:t>
      </w:r>
    </w:p>
    <w:p w14:paraId="2C90CAA4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ориентироваться на разные способы решения познавательных исследовательских задач;</w:t>
      </w:r>
    </w:p>
    <w:p w14:paraId="49BAAE60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владеть основами смыслового чтения текста;</w:t>
      </w:r>
    </w:p>
    <w:p w14:paraId="19C06694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анализировать объекты, выделять главное;</w:t>
      </w:r>
    </w:p>
    <w:p w14:paraId="052BFD1B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осуществлять синтез (целое из частей);</w:t>
      </w:r>
    </w:p>
    <w:p w14:paraId="0399B746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проводить сравнение, классификацию по разным критериям;</w:t>
      </w:r>
    </w:p>
    <w:p w14:paraId="3B18B054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</w:t>
      </w:r>
    </w:p>
    <w:p w14:paraId="3D314D53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строить рассуждения об объекте;</w:t>
      </w:r>
    </w:p>
    <w:p w14:paraId="27703595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обобщать (выделять класс объектов по какому-либо признаку);</w:t>
      </w:r>
    </w:p>
    <w:p w14:paraId="16C45319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подводить под понятие;</w:t>
      </w:r>
    </w:p>
    <w:p w14:paraId="04B4A1E1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устанавливать аналогии;</w:t>
      </w:r>
    </w:p>
    <w:p w14:paraId="20B2E645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оперировать такими понятиями, как проблема, гипотеза, наблюдение, эксперимент, умозаключение, вывод и т.п.;</w:t>
      </w:r>
    </w:p>
    <w:p w14:paraId="0A389B05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видеть проблемы, ставить вопросы, выдвигать гипотезы, планировать и проводить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наблюдения и эксперименты, высказывать суждения, делать умозаключения и выводы,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аргументировать (защищать) свои идеи и т.п.</w:t>
      </w:r>
    </w:p>
    <w:p w14:paraId="389FB9E7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4A90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14:paraId="62AB9767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в соответствии с исследовательской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проектной задачами с использованием ресурсов библиотек и сети Интернет;</w:t>
      </w:r>
    </w:p>
    <w:p w14:paraId="6BDC2501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фиксировать информацию с помощью инструментов ИКТ;</w:t>
      </w:r>
    </w:p>
    <w:p w14:paraId="7784885A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14:paraId="326FE19A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связей;</w:t>
      </w:r>
    </w:p>
    <w:p w14:paraId="092EA2FF" w14:textId="77777777" w:rsidR="00E64A90" w:rsidRPr="00E64A90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оперировать такими понятиями, как явление, причина, следствие, событие, обусловленность, зависимость, различие, сходство, общность, совместимость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4A90">
        <w:rPr>
          <w:rFonts w:ascii="Times New Roman" w:hAnsi="Times New Roman" w:cs="Times New Roman"/>
          <w:sz w:val="24"/>
          <w:szCs w:val="24"/>
        </w:rPr>
        <w:t>несовместимость, возможность, невозможность и др.;</w:t>
      </w:r>
    </w:p>
    <w:p w14:paraId="0BEB0511" w14:textId="0F9F1031" w:rsidR="00A06078" w:rsidRDefault="00E64A90" w:rsidP="00E6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A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использованию исследовательских методов обучения в основном учебном процессе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90">
        <w:rPr>
          <w:rFonts w:ascii="Times New Roman" w:hAnsi="Times New Roman" w:cs="Times New Roman"/>
          <w:sz w:val="24"/>
          <w:szCs w:val="24"/>
        </w:rPr>
        <w:t>повседневной практике взаимодействия с миром.</w:t>
      </w:r>
    </w:p>
    <w:p w14:paraId="522E0470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60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универсальные учебные действия</w:t>
      </w:r>
    </w:p>
    <w:p w14:paraId="4A6D1D6B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078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14:paraId="570E7ED1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допускать существование различных точек зрения;</w:t>
      </w:r>
    </w:p>
    <w:p w14:paraId="6223F5CF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учитывать разные мнения, стремиться к координации;</w:t>
      </w:r>
    </w:p>
    <w:p w14:paraId="1899F6E5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14:paraId="65A169DC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договариваться, приходить к общему решению;</w:t>
      </w:r>
    </w:p>
    <w:p w14:paraId="7C66FF60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соблюдать корректность в высказываниях;</w:t>
      </w:r>
    </w:p>
    <w:p w14:paraId="165FF9A4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задавать вопросы по существу;</w:t>
      </w:r>
    </w:p>
    <w:p w14:paraId="7AF8D47A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14:paraId="36FC4C99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контролировать действия партнера;</w:t>
      </w:r>
    </w:p>
    <w:p w14:paraId="0813623A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владеть монологической и диалогической формами речи.</w:t>
      </w:r>
    </w:p>
    <w:p w14:paraId="6AABF9F9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06078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14:paraId="62A1BA6B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 учитывать разные мнения и обосновывать свою позицию;</w:t>
      </w:r>
    </w:p>
    <w:p w14:paraId="71798976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ее с позицией партнеров при выработке общего решения в совместной деятельности;</w:t>
      </w:r>
    </w:p>
    <w:p w14:paraId="5E9B77F7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0D562190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14:paraId="3C525B31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партнерам в сотрудничестве необходимую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взаимопомощь;</w:t>
      </w:r>
    </w:p>
    <w:p w14:paraId="3E814463" w14:textId="77777777" w:rsidR="00A06078" w:rsidRPr="00A06078" w:rsidRDefault="00A06078" w:rsidP="00A06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078">
        <w:rPr>
          <w:rFonts w:ascii="Times New Roman" w:hAnsi="Times New Roman" w:cs="Times New Roman"/>
          <w:sz w:val="24"/>
          <w:szCs w:val="24"/>
        </w:rPr>
        <w:t>адекватно использовать речь для планирования и регуляции своей деятельности.</w:t>
      </w:r>
    </w:p>
    <w:p w14:paraId="00295ECA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видеть проблемы;</w:t>
      </w:r>
    </w:p>
    <w:p w14:paraId="4E26102C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ставить вопросы;</w:t>
      </w:r>
    </w:p>
    <w:p w14:paraId="254748F2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выдвигать гипотезы;</w:t>
      </w:r>
    </w:p>
    <w:p w14:paraId="3AC62F6D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давать определение понятиям;</w:t>
      </w:r>
    </w:p>
    <w:p w14:paraId="60163553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классифицировать;</w:t>
      </w:r>
    </w:p>
    <w:p w14:paraId="4F088AFE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наблюдать;</w:t>
      </w:r>
    </w:p>
    <w:p w14:paraId="15C903F3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проводить эксперименты;</w:t>
      </w:r>
    </w:p>
    <w:p w14:paraId="5BA9344D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делать умозаключения и выводы;</w:t>
      </w:r>
    </w:p>
    <w:p w14:paraId="05486291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структурировать материал;</w:t>
      </w:r>
    </w:p>
    <w:p w14:paraId="44F9FA11" w14:textId="77777777" w:rsidR="00A06078" w:rsidRPr="00A06078" w:rsidRDefault="00A06078" w:rsidP="00A0607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готовить тексты собственных докладов;</w:t>
      </w:r>
    </w:p>
    <w:p w14:paraId="728CFB0C" w14:textId="16CE79FA" w:rsidR="00204F1E" w:rsidRPr="007617CF" w:rsidRDefault="00A06078" w:rsidP="00204F1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078">
        <w:rPr>
          <w:rFonts w:ascii="Times New Roman" w:hAnsi="Times New Roman" w:cs="Times New Roman"/>
          <w:sz w:val="24"/>
          <w:szCs w:val="24"/>
        </w:rPr>
        <w:t>объяснять, доказывать и защищать свои идеи.</w:t>
      </w:r>
    </w:p>
    <w:p w14:paraId="2587F63E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4F1E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14:paraId="6BFE7E2A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1.Интеллектуальное развитие и личностный рост ребёнка.</w:t>
      </w:r>
    </w:p>
    <w:p w14:paraId="1D3B02B4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2.Умение работать с информацией.</w:t>
      </w:r>
    </w:p>
    <w:p w14:paraId="7BE3672A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3.Опыт целеполагания.</w:t>
      </w:r>
    </w:p>
    <w:p w14:paraId="5DF9A3CD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4.Ребёнок приобрёл опыт планирования.</w:t>
      </w:r>
    </w:p>
    <w:p w14:paraId="4D0DDEE4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5.Расширение кругозора.</w:t>
      </w:r>
    </w:p>
    <w:p w14:paraId="282CAE7E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6.Развитие мышления.</w:t>
      </w:r>
    </w:p>
    <w:p w14:paraId="552ECD32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lastRenderedPageBreak/>
        <w:t>7.Развитие эмоциональной сферы.</w:t>
      </w:r>
    </w:p>
    <w:p w14:paraId="5B872348" w14:textId="0A2A1CD4" w:rsidR="00204F1E" w:rsidRDefault="00204F1E" w:rsidP="002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8.Опыт публичного выступления.</w:t>
      </w:r>
    </w:p>
    <w:p w14:paraId="6A615932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F1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204F1E">
        <w:rPr>
          <w:rFonts w:ascii="Times New Roman" w:hAnsi="Times New Roman" w:cs="Times New Roman"/>
          <w:b/>
          <w:bCs/>
          <w:sz w:val="24"/>
          <w:szCs w:val="24"/>
        </w:rPr>
        <w:t>Общеучебные</w:t>
      </w:r>
      <w:proofErr w:type="spellEnd"/>
      <w:r w:rsidRPr="00204F1E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организационные умения</w:t>
      </w:r>
    </w:p>
    <w:p w14:paraId="33A7BD6A" w14:textId="77777777" w:rsidR="00204F1E" w:rsidRPr="00204F1E" w:rsidRDefault="00204F1E" w:rsidP="00204F1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Определение способов контроля и оценки деятельности (ответ на вопросы «Такой 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получен результат?», «Правильно ли это делается?»); определение причин возникающих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трудностей, путей их устранения; предвидение трудностей (ответ на вопрос «Какие трудности могут возникнуть и почему?»), нахождение ошибок в работе и их исправление.</w:t>
      </w:r>
    </w:p>
    <w:p w14:paraId="451A54B6" w14:textId="77777777" w:rsidR="00204F1E" w:rsidRPr="00204F1E" w:rsidRDefault="00204F1E" w:rsidP="00204F1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Учебное сотрудничество: умение договариваться, распределять работу, оценивать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свой вклад и общий результат деятельности.</w:t>
      </w:r>
    </w:p>
    <w:p w14:paraId="1E30B5B7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F1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204F1E">
        <w:rPr>
          <w:rFonts w:ascii="Times New Roman" w:hAnsi="Times New Roman" w:cs="Times New Roman"/>
          <w:b/>
          <w:bCs/>
          <w:sz w:val="24"/>
          <w:szCs w:val="24"/>
        </w:rPr>
        <w:t>Общеучебные</w:t>
      </w:r>
      <w:proofErr w:type="spellEnd"/>
      <w:r w:rsidRPr="00204F1E">
        <w:rPr>
          <w:rFonts w:ascii="Times New Roman" w:hAnsi="Times New Roman" w:cs="Times New Roman"/>
          <w:b/>
          <w:bCs/>
          <w:sz w:val="24"/>
          <w:szCs w:val="24"/>
        </w:rPr>
        <w:t xml:space="preserve"> умения поиска сведений</w:t>
      </w:r>
    </w:p>
    <w:p w14:paraId="4DB80106" w14:textId="77777777" w:rsidR="00204F1E" w:rsidRPr="00204F1E" w:rsidRDefault="00204F1E" w:rsidP="00204F1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Овладение первоначальными умениями передачи, поиска, преобразования, хранения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информации, использования компьютера; поиск (проверка) необходимой информации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словарях, каталоге библиотеки.</w:t>
      </w:r>
    </w:p>
    <w:p w14:paraId="270C3153" w14:textId="77777777" w:rsidR="00204F1E" w:rsidRPr="00204F1E" w:rsidRDefault="00204F1E" w:rsidP="00204F1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Наблюдение объектов окружающего мира; обнаружение изменений, происходящих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объектом (по результатам наблюдений, опытов, работы с информацией); устное описание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объекта наблюдения. Соотнесение результатов с целью наблюдения, опыта (ответ на вопрос «Удалось ли достичь поставленной цели?»).</w:t>
      </w:r>
    </w:p>
    <w:p w14:paraId="19CD1772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F1E">
        <w:rPr>
          <w:rFonts w:ascii="Times New Roman" w:hAnsi="Times New Roman" w:cs="Times New Roman"/>
          <w:b/>
          <w:bCs/>
          <w:sz w:val="24"/>
          <w:szCs w:val="24"/>
        </w:rPr>
        <w:t xml:space="preserve">3. Творческие </w:t>
      </w:r>
      <w:proofErr w:type="spellStart"/>
      <w:r w:rsidRPr="00204F1E">
        <w:rPr>
          <w:rFonts w:ascii="Times New Roman" w:hAnsi="Times New Roman" w:cs="Times New Roman"/>
          <w:b/>
          <w:bCs/>
          <w:sz w:val="24"/>
          <w:szCs w:val="24"/>
        </w:rPr>
        <w:t>общеучебные</w:t>
      </w:r>
      <w:proofErr w:type="spellEnd"/>
      <w:r w:rsidRPr="00204F1E">
        <w:rPr>
          <w:rFonts w:ascii="Times New Roman" w:hAnsi="Times New Roman" w:cs="Times New Roman"/>
          <w:b/>
          <w:bCs/>
          <w:sz w:val="24"/>
          <w:szCs w:val="24"/>
        </w:rPr>
        <w:t xml:space="preserve"> умения</w:t>
      </w:r>
    </w:p>
    <w:p w14:paraId="6C091F2B" w14:textId="77777777" w:rsidR="00204F1E" w:rsidRPr="00204F1E" w:rsidRDefault="00204F1E" w:rsidP="00204F1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решать творческие задачи на уровне комбинаций, импровизаций: самостоятельно составлять план действий (замысел), проявлять оригинальность при решении творческой задачи, создавать творческие работы (сообщения, небольшие сочинения, графические работы), разыгрывать воображаемые ситуации.</w:t>
      </w:r>
    </w:p>
    <w:p w14:paraId="34FD9BA6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F1E">
        <w:rPr>
          <w:rFonts w:ascii="Times New Roman" w:hAnsi="Times New Roman" w:cs="Times New Roman"/>
          <w:b/>
          <w:bCs/>
          <w:sz w:val="24"/>
          <w:szCs w:val="24"/>
        </w:rPr>
        <w:t>4. Менеджерские умения и навыки</w:t>
      </w:r>
    </w:p>
    <w:p w14:paraId="0048FFDB" w14:textId="77777777" w:rsidR="00204F1E" w:rsidRPr="00204F1E" w:rsidRDefault="00204F1E" w:rsidP="00204F1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проектировать процесс (изделие).</w:t>
      </w:r>
    </w:p>
    <w:p w14:paraId="0B8C3227" w14:textId="77777777" w:rsidR="00204F1E" w:rsidRPr="00204F1E" w:rsidRDefault="00204F1E" w:rsidP="00204F1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планировать деятельность, время, ресурсы.</w:t>
      </w:r>
    </w:p>
    <w:p w14:paraId="1C6CC17D" w14:textId="77777777" w:rsidR="00204F1E" w:rsidRPr="00204F1E" w:rsidRDefault="00204F1E" w:rsidP="00204F1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принимать решения и прогнозировать их последствия.</w:t>
      </w:r>
    </w:p>
    <w:p w14:paraId="1347868F" w14:textId="77777777" w:rsidR="00204F1E" w:rsidRPr="00204F1E" w:rsidRDefault="00204F1E" w:rsidP="00204F1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Навыки анализа собственной деятельности.</w:t>
      </w:r>
    </w:p>
    <w:p w14:paraId="3A01E258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F1E">
        <w:rPr>
          <w:rFonts w:ascii="Times New Roman" w:hAnsi="Times New Roman" w:cs="Times New Roman"/>
          <w:b/>
          <w:bCs/>
          <w:sz w:val="24"/>
          <w:szCs w:val="24"/>
        </w:rPr>
        <w:t>5. Коммуникативные умения</w:t>
      </w:r>
    </w:p>
    <w:p w14:paraId="7555299D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инициировать учебное взаимодействие со взрослыми – вступать в диалог, задавать вопросы.</w:t>
      </w:r>
    </w:p>
    <w:p w14:paraId="5F2A53E2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вести дискуссию.</w:t>
      </w:r>
    </w:p>
    <w:p w14:paraId="75E0FC03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отстаивать свою точку зрения.</w:t>
      </w:r>
    </w:p>
    <w:p w14:paraId="5330E30B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находить компромисс.</w:t>
      </w:r>
    </w:p>
    <w:p w14:paraId="158302D4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Навыки интервьюирования, устного опроса, презентационные умения и навыки.</w:t>
      </w:r>
    </w:p>
    <w:p w14:paraId="5E102CB8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Навыки монологической речи.</w:t>
      </w:r>
    </w:p>
    <w:p w14:paraId="2D908768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уверенно держать себя во время выступления.</w:t>
      </w:r>
    </w:p>
    <w:p w14:paraId="1CA75E3A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4F1E">
        <w:rPr>
          <w:rFonts w:ascii="Times New Roman" w:hAnsi="Times New Roman" w:cs="Times New Roman"/>
          <w:sz w:val="24"/>
          <w:szCs w:val="24"/>
        </w:rPr>
        <w:t>Артистические</w:t>
      </w:r>
      <w:r>
        <w:rPr>
          <w:rFonts w:ascii="Times New Roman" w:hAnsi="Times New Roman" w:cs="Times New Roman"/>
          <w:sz w:val="24"/>
          <w:szCs w:val="24"/>
        </w:rPr>
        <w:t xml:space="preserve"> умения</w:t>
      </w:r>
      <w:r w:rsidRPr="00204F1E">
        <w:rPr>
          <w:rFonts w:ascii="Times New Roman" w:hAnsi="Times New Roman" w:cs="Times New Roman"/>
          <w:sz w:val="20"/>
          <w:szCs w:val="20"/>
        </w:rPr>
        <w:t>.</w:t>
      </w:r>
    </w:p>
    <w:p w14:paraId="5BD68872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использовать различные средства наглядности при выступлении.</w:t>
      </w:r>
    </w:p>
    <w:p w14:paraId="503D7227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Умение отвечать на незапланированные вопросы.</w:t>
      </w:r>
    </w:p>
    <w:p w14:paraId="60511BDB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Применение полученных знаний. Деятельностная компетентность.</w:t>
      </w:r>
    </w:p>
    <w:p w14:paraId="22A68AA9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Практическая работа над проектами предполагает постоянное применение как 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полученных при работе над темой, так и знаний, полученных на уроках в классе.</w:t>
      </w:r>
    </w:p>
    <w:p w14:paraId="6A2230A9" w14:textId="77777777" w:rsidR="00204F1E" w:rsidRPr="00204F1E" w:rsidRDefault="00204F1E" w:rsidP="00204F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Разнообразные действия при работе над проектами можно рассматривать как аналог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деловой деятельности взрослых, как постоянный источник жизненных ситуаций, требующих применения имеющихся у школьника умений для их решения.</w:t>
      </w:r>
    </w:p>
    <w:p w14:paraId="3CB1B73C" w14:textId="77777777" w:rsidR="00204F1E" w:rsidRPr="00204F1E" w:rsidRDefault="00204F1E" w:rsidP="002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F1E">
        <w:rPr>
          <w:rFonts w:ascii="Times New Roman" w:hAnsi="Times New Roman" w:cs="Times New Roman"/>
          <w:b/>
          <w:bCs/>
          <w:sz w:val="24"/>
          <w:szCs w:val="24"/>
        </w:rPr>
        <w:t>6. Привлечение родителей</w:t>
      </w:r>
    </w:p>
    <w:p w14:paraId="08CF4B99" w14:textId="77777777" w:rsidR="00204F1E" w:rsidRPr="00204F1E" w:rsidRDefault="00204F1E" w:rsidP="00204F1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lastRenderedPageBreak/>
        <w:t>Привлечение родителей необходимо для установления взаимоотношений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детьми и родителями, для налаживания плодотворных связей между семьей и школой.</w:t>
      </w:r>
    </w:p>
    <w:p w14:paraId="1393D50C" w14:textId="77777777" w:rsidR="00204F1E" w:rsidRPr="00204F1E" w:rsidRDefault="00204F1E" w:rsidP="00204F1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Когда дети видят, что их родители участвуют в работе учителя, у них возрастает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чувство собственной значимости. Детям дают понять, что самые главные взрослые 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жизни заботятся о них.</w:t>
      </w:r>
    </w:p>
    <w:p w14:paraId="051CBDBA" w14:textId="582D1192" w:rsidR="00EC224B" w:rsidRPr="007617CF" w:rsidRDefault="00204F1E" w:rsidP="00EC224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F1E">
        <w:rPr>
          <w:rFonts w:ascii="Times New Roman" w:hAnsi="Times New Roman" w:cs="Times New Roman"/>
          <w:sz w:val="24"/>
          <w:szCs w:val="24"/>
        </w:rPr>
        <w:t>Хорошие, дружеские отношения между семьей и школой идут на пользу всем детям.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F1E">
        <w:rPr>
          <w:rFonts w:ascii="Times New Roman" w:hAnsi="Times New Roman" w:cs="Times New Roman"/>
          <w:sz w:val="24"/>
          <w:szCs w:val="24"/>
        </w:rPr>
        <w:t>Когда родители становятся активными помощниками учителя, дети получают положительную мотивацию.</w:t>
      </w:r>
    </w:p>
    <w:p w14:paraId="3AA74616" w14:textId="77777777" w:rsidR="00EC224B" w:rsidRPr="00EC224B" w:rsidRDefault="00EC224B" w:rsidP="00EC2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224B">
        <w:rPr>
          <w:rFonts w:ascii="Times New Roman" w:hAnsi="Times New Roman" w:cs="Times New Roman"/>
          <w:b/>
          <w:bCs/>
          <w:sz w:val="24"/>
          <w:szCs w:val="24"/>
        </w:rPr>
        <w:t>В ходе решения системы проектных задач у младших школьников могут быть сформированы следующие способности:</w:t>
      </w:r>
    </w:p>
    <w:p w14:paraId="3E3898B4" w14:textId="77777777" w:rsidR="00EC224B" w:rsidRPr="00EC224B" w:rsidRDefault="00EC224B" w:rsidP="00EC224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24B">
        <w:rPr>
          <w:rFonts w:ascii="Times New Roman" w:hAnsi="Times New Roman" w:cs="Times New Roman"/>
          <w:sz w:val="24"/>
          <w:szCs w:val="24"/>
        </w:rPr>
        <w:t>Рефлексировать (видеть проблему; анализировать сделанное – почему получилось, почему не получилось, видеть трудности, ошибки);</w:t>
      </w:r>
    </w:p>
    <w:p w14:paraId="1C46FBA6" w14:textId="77777777" w:rsidR="00EC224B" w:rsidRPr="00EC224B" w:rsidRDefault="00EC224B" w:rsidP="00EC224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24B">
        <w:rPr>
          <w:rFonts w:ascii="Times New Roman" w:hAnsi="Times New Roman" w:cs="Times New Roman"/>
          <w:sz w:val="24"/>
          <w:szCs w:val="24"/>
        </w:rPr>
        <w:t>Целеполагать</w:t>
      </w:r>
      <w:proofErr w:type="spellEnd"/>
      <w:r w:rsidRPr="00EC224B">
        <w:rPr>
          <w:rFonts w:ascii="Times New Roman" w:hAnsi="Times New Roman" w:cs="Times New Roman"/>
          <w:sz w:val="24"/>
          <w:szCs w:val="24"/>
        </w:rPr>
        <w:t xml:space="preserve"> (ставить и удерживать цели);</w:t>
      </w:r>
    </w:p>
    <w:p w14:paraId="6A30C301" w14:textId="77777777" w:rsidR="00EC224B" w:rsidRPr="00EC224B" w:rsidRDefault="00EC224B" w:rsidP="00EC224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24B">
        <w:rPr>
          <w:rFonts w:ascii="Times New Roman" w:hAnsi="Times New Roman" w:cs="Times New Roman"/>
          <w:sz w:val="24"/>
          <w:szCs w:val="24"/>
        </w:rPr>
        <w:t>Планировать (составлять план своей деятельности);</w:t>
      </w:r>
    </w:p>
    <w:p w14:paraId="6BB5E3F0" w14:textId="77777777" w:rsidR="00EC224B" w:rsidRPr="00EC224B" w:rsidRDefault="00EC224B" w:rsidP="00EC224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24B">
        <w:rPr>
          <w:rFonts w:ascii="Times New Roman" w:hAnsi="Times New Roman" w:cs="Times New Roman"/>
          <w:sz w:val="24"/>
          <w:szCs w:val="24"/>
        </w:rPr>
        <w:t>Моделировать (представлять способ действия в виде модели-схемы, выделяя все существенное и главное);</w:t>
      </w:r>
    </w:p>
    <w:p w14:paraId="3BF66194" w14:textId="77777777" w:rsidR="00EC224B" w:rsidRPr="00EC224B" w:rsidRDefault="00EC224B" w:rsidP="00EC224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24B">
        <w:rPr>
          <w:rFonts w:ascii="Times New Roman" w:hAnsi="Times New Roman" w:cs="Times New Roman"/>
          <w:sz w:val="24"/>
          <w:szCs w:val="24"/>
        </w:rPr>
        <w:t>Проявлять инициативу при поиске способа (способов) решения задачи;</w:t>
      </w:r>
    </w:p>
    <w:p w14:paraId="0CC74A75" w14:textId="76615D25" w:rsidR="005556F8" w:rsidRPr="007617CF" w:rsidRDefault="00EC224B" w:rsidP="007617CF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24B">
        <w:rPr>
          <w:rFonts w:ascii="Times New Roman" w:hAnsi="Times New Roman" w:cs="Times New Roman"/>
          <w:sz w:val="24"/>
          <w:szCs w:val="24"/>
        </w:rPr>
        <w:t>Вступать в коммуникацию (взаимодействовать при решении задачи, отстаивать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24B">
        <w:rPr>
          <w:rFonts w:ascii="Times New Roman" w:hAnsi="Times New Roman" w:cs="Times New Roman"/>
          <w:sz w:val="24"/>
          <w:szCs w:val="24"/>
        </w:rPr>
        <w:t>позицию, принимать или аргументировано отклонять точки зрения других).</w:t>
      </w:r>
    </w:p>
    <w:p w14:paraId="54802253" w14:textId="77777777" w:rsidR="002E3A27" w:rsidRDefault="002E3A27" w:rsidP="002E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A27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предусматривает достижение </w:t>
      </w:r>
      <w:r w:rsidRPr="002E3A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3 уровней результатов</w:t>
      </w:r>
      <w:r w:rsidRPr="002E3A2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2B1B05B" w14:textId="77777777" w:rsidR="002E3A27" w:rsidRDefault="002E3A27" w:rsidP="002E3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3A27" w14:paraId="023877B5" w14:textId="77777777" w:rsidTr="002E3A27">
        <w:trPr>
          <w:trHeight w:val="861"/>
        </w:trPr>
        <w:tc>
          <w:tcPr>
            <w:tcW w:w="3190" w:type="dxa"/>
          </w:tcPr>
          <w:p w14:paraId="05C7639C" w14:textId="77777777" w:rsidR="002E3A27" w:rsidRPr="002E3A27" w:rsidRDefault="002E3A27" w:rsidP="002E3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E3A2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Первый уровень результатов</w:t>
            </w:r>
          </w:p>
          <w:p w14:paraId="4D451543" w14:textId="77777777" w:rsidR="002E3A27" w:rsidRPr="002E3A27" w:rsidRDefault="002E3A27" w:rsidP="002E3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A27">
              <w:rPr>
                <w:rFonts w:ascii="Times New Roman" w:hAnsi="Times New Roman"/>
                <w:sz w:val="24"/>
                <w:szCs w:val="24"/>
              </w:rPr>
              <w:t>(1 класс)</w:t>
            </w:r>
          </w:p>
        </w:tc>
        <w:tc>
          <w:tcPr>
            <w:tcW w:w="3190" w:type="dxa"/>
          </w:tcPr>
          <w:p w14:paraId="6E4D9104" w14:textId="77777777" w:rsidR="002E3A27" w:rsidRPr="002E3A27" w:rsidRDefault="002E3A27" w:rsidP="002E3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E3A2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Второй уровень результатов</w:t>
            </w:r>
          </w:p>
          <w:p w14:paraId="30C132F3" w14:textId="77777777" w:rsidR="002E3A27" w:rsidRPr="002E3A27" w:rsidRDefault="002E3A27" w:rsidP="002E3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A27">
              <w:rPr>
                <w:rFonts w:ascii="Times New Roman" w:hAnsi="Times New Roman"/>
                <w:sz w:val="24"/>
                <w:szCs w:val="24"/>
              </w:rPr>
              <w:t>(2-3 класс)</w:t>
            </w:r>
          </w:p>
        </w:tc>
        <w:tc>
          <w:tcPr>
            <w:tcW w:w="3191" w:type="dxa"/>
          </w:tcPr>
          <w:p w14:paraId="7ECC6EB6" w14:textId="77777777" w:rsidR="002E3A27" w:rsidRPr="002E3A27" w:rsidRDefault="002E3A27" w:rsidP="002E3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E3A2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Третий уровень результатов</w:t>
            </w:r>
          </w:p>
          <w:p w14:paraId="03C0458A" w14:textId="77777777" w:rsidR="002E3A27" w:rsidRPr="002E3A27" w:rsidRDefault="002E3A27" w:rsidP="002E3A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A27">
              <w:rPr>
                <w:rFonts w:ascii="Times New Roman" w:hAnsi="Times New Roman"/>
                <w:sz w:val="24"/>
                <w:szCs w:val="24"/>
              </w:rPr>
              <w:t>(4 класс)</w:t>
            </w:r>
          </w:p>
        </w:tc>
      </w:tr>
      <w:tr w:rsidR="002E3A27" w14:paraId="20FBED42" w14:textId="77777777" w:rsidTr="002E3A27">
        <w:tc>
          <w:tcPr>
            <w:tcW w:w="3190" w:type="dxa"/>
          </w:tcPr>
          <w:p w14:paraId="4B55138D" w14:textId="77777777" w:rsidR="002E3A27" w:rsidRPr="002E3A27" w:rsidRDefault="002E3A27" w:rsidP="002E3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предполагает приобретение первоклассниками новых знаний, опыта решения проектных задач по различным направлениям. Результат выражается в понимании детьми сути проектной деятельности, умении поэтапно решать проектные задачи.</w:t>
            </w:r>
          </w:p>
        </w:tc>
        <w:tc>
          <w:tcPr>
            <w:tcW w:w="3190" w:type="dxa"/>
          </w:tcPr>
          <w:p w14:paraId="19DBD5EE" w14:textId="77777777" w:rsidR="002E3A27" w:rsidRDefault="002E3A27" w:rsidP="002E3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предполагает позитивное отношение детей к базовым</w:t>
            </w:r>
          </w:p>
          <w:p w14:paraId="21AABD71" w14:textId="77777777" w:rsidR="002E3A27" w:rsidRPr="002E3A27" w:rsidRDefault="002E3A27" w:rsidP="002E3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ценностям общества, в частности к образованию и самообразованию. Результат проявляется в активном использовании школьниками метода проектов, самостоятельном выборе тем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проекта, приобретении опыта самостоятельного поиска, систематизации и оформлении интересующей информации.</w:t>
            </w:r>
          </w:p>
        </w:tc>
        <w:tc>
          <w:tcPr>
            <w:tcW w:w="3191" w:type="dxa"/>
          </w:tcPr>
          <w:p w14:paraId="2E325173" w14:textId="77777777" w:rsidR="00C70305" w:rsidRPr="00C70305" w:rsidRDefault="00C70305" w:rsidP="00C70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305">
              <w:rPr>
                <w:rFonts w:ascii="Times New Roman" w:hAnsi="Times New Roman"/>
                <w:sz w:val="24"/>
                <w:szCs w:val="24"/>
              </w:rPr>
              <w:t>предполагает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школьниками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самостоятельного социального опыта. Проявляется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участии школьников в реализации социальных проектов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самостоятельно выбранному</w:t>
            </w:r>
          </w:p>
          <w:p w14:paraId="5B6B617F" w14:textId="77777777" w:rsidR="00C70305" w:rsidRPr="00C70305" w:rsidRDefault="00C70305" w:rsidP="00C70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305">
              <w:rPr>
                <w:rFonts w:ascii="Times New Roman" w:hAnsi="Times New Roman"/>
                <w:sz w:val="24"/>
                <w:szCs w:val="24"/>
              </w:rPr>
              <w:t>направлению.</w:t>
            </w:r>
          </w:p>
          <w:p w14:paraId="4188323C" w14:textId="77777777" w:rsidR="002E3A27" w:rsidRPr="00C70305" w:rsidRDefault="00C70305" w:rsidP="00C70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3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Итоги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реализации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 xml:space="preserve">могут быть </w:t>
            </w:r>
            <w:r w:rsidRPr="00C703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представлены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через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презентации проектов, 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конкурсах и олимпиадах по разным направлениям, выставки,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305">
              <w:rPr>
                <w:rFonts w:ascii="Times New Roman" w:hAnsi="Times New Roman"/>
                <w:sz w:val="24"/>
                <w:szCs w:val="24"/>
              </w:rPr>
              <w:t>конференции, фестивали, чемпионаты и пр.</w:t>
            </w:r>
          </w:p>
        </w:tc>
      </w:tr>
    </w:tbl>
    <w:p w14:paraId="05B3AA99" w14:textId="77777777" w:rsidR="002E3A27" w:rsidRPr="002E3A27" w:rsidRDefault="002E3A27" w:rsidP="002E3A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464B4" w14:textId="77777777" w:rsidR="002E3A27" w:rsidRDefault="002E3A27" w:rsidP="00802170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A27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освоения программы 1 класса</w:t>
      </w:r>
    </w:p>
    <w:p w14:paraId="35B84547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21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Обучающийся будет знать:</w:t>
      </w:r>
    </w:p>
    <w:p w14:paraId="7946803E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основы проведения исследовательской работы;</w:t>
      </w:r>
    </w:p>
    <w:p w14:paraId="20B2C75B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что такое мини – проект и творческий проект;</w:t>
      </w:r>
    </w:p>
    <w:p w14:paraId="0596B937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методы исследования: наблюдение, опыт;</w:t>
      </w:r>
    </w:p>
    <w:p w14:paraId="024C2D94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способы поиска необходимой для исследования информации;</w:t>
      </w:r>
    </w:p>
    <w:p w14:paraId="3F7D3BE4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правила сотрудничества в процессе исследования;</w:t>
      </w:r>
    </w:p>
    <w:p w14:paraId="426F6B5A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основные логические операции, их отличительные особенности;</w:t>
      </w:r>
    </w:p>
    <w:p w14:paraId="47763E27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lastRenderedPageBreak/>
        <w:t>• правила успешной презентации работы.</w:t>
      </w:r>
    </w:p>
    <w:p w14:paraId="1E3B2B92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21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Обучающийся будет уметь:</w:t>
      </w:r>
    </w:p>
    <w:p w14:paraId="5F034BDD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определять круг вопросов и проблем при выполнении исследовательской работы;</w:t>
      </w:r>
    </w:p>
    <w:p w14:paraId="1C825699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подбирать материал, необходимый для исследования;</w:t>
      </w:r>
    </w:p>
    <w:p w14:paraId="4F40E1FB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оценивать ход, результат своей деятельности и деятельности других;</w:t>
      </w:r>
    </w:p>
    <w:p w14:paraId="072A2F15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сотрудничать в процессе проектной деятельности, оказывать помощь товарищам и принимать помощь других участников процесса, адекватно выбирать и оценивать свою 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170">
        <w:rPr>
          <w:rFonts w:ascii="Times New Roman" w:hAnsi="Times New Roman" w:cs="Times New Roman"/>
          <w:sz w:val="24"/>
          <w:szCs w:val="24"/>
        </w:rPr>
        <w:t>в коллективной работе.</w:t>
      </w:r>
    </w:p>
    <w:p w14:paraId="785CE462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2170">
        <w:rPr>
          <w:rFonts w:ascii="Times New Roman" w:hAnsi="Times New Roman" w:cs="Times New Roman"/>
          <w:i/>
          <w:iCs/>
          <w:sz w:val="24"/>
          <w:szCs w:val="24"/>
        </w:rPr>
        <w:t>Способы проверки результатов освоения программы.</w:t>
      </w:r>
    </w:p>
    <w:p w14:paraId="1EB286CE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В качестве подведения итогов, результатов освоения данной программы, могут быть организованы следующие мероприятия:</w:t>
      </w:r>
    </w:p>
    <w:p w14:paraId="41EA4269" w14:textId="77777777" w:rsidR="00802170" w:rsidRP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выставки творческих работ учащихся;</w:t>
      </w:r>
    </w:p>
    <w:p w14:paraId="53028B1D" w14:textId="77777777" w:rsidR="00802170" w:rsidRDefault="00802170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70">
        <w:rPr>
          <w:rFonts w:ascii="Times New Roman" w:hAnsi="Times New Roman" w:cs="Times New Roman"/>
          <w:sz w:val="24"/>
          <w:szCs w:val="24"/>
        </w:rPr>
        <w:t>• мини – конференции по защите исследовательских проектов;</w:t>
      </w:r>
    </w:p>
    <w:p w14:paraId="239FB0A1" w14:textId="77777777" w:rsidR="008F46DA" w:rsidRDefault="008F46DA" w:rsidP="00802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7C2D7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6DA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освоения программы 2-3 класса</w:t>
      </w:r>
    </w:p>
    <w:p w14:paraId="1C0A8E58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46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Обучающийся будет знать:</w:t>
      </w:r>
    </w:p>
    <w:p w14:paraId="5C039072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основные особенности проведения исследовательской работы;</w:t>
      </w:r>
    </w:p>
    <w:p w14:paraId="0FC95463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 xml:space="preserve">• что такое информационный проект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6DA">
        <w:rPr>
          <w:rFonts w:ascii="Times New Roman" w:hAnsi="Times New Roman" w:cs="Times New Roman"/>
          <w:sz w:val="24"/>
          <w:szCs w:val="24"/>
        </w:rPr>
        <w:t>– ориентированный проект;</w:t>
      </w:r>
    </w:p>
    <w:p w14:paraId="39B70DD1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методы исследования: эксперимент, интервьюирование;</w:t>
      </w:r>
    </w:p>
    <w:p w14:paraId="3E99D914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правила выбора темы и объекта исследования, виды оформления проектов;</w:t>
      </w:r>
    </w:p>
    <w:p w14:paraId="2F29990D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правила осуществления самоконтроля;</w:t>
      </w:r>
    </w:p>
    <w:p w14:paraId="69E157D2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правила успешной презентации работы.</w:t>
      </w:r>
    </w:p>
    <w:p w14:paraId="04F2F3CD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46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Обучающийся будет уметь:</w:t>
      </w:r>
    </w:p>
    <w:p w14:paraId="777FB126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выбирать пути решения задачи исследования;</w:t>
      </w:r>
    </w:p>
    <w:p w14:paraId="78BBE90D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классифицировать предметы, явления и события;</w:t>
      </w:r>
    </w:p>
    <w:p w14:paraId="5BE88770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самостоятельно предлагать собственные идеи исследования;</w:t>
      </w:r>
    </w:p>
    <w:p w14:paraId="02A0CD4D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правильно определять круг вопросов и проблем при выполнении исследовательской работы, составлять план действий совместного исследования;</w:t>
      </w:r>
    </w:p>
    <w:p w14:paraId="6DF0AEE1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собирать и перерабатывать материал, необходимый для исследования;</w:t>
      </w:r>
    </w:p>
    <w:p w14:paraId="4571D883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осуществлять сотрудничество со взрослыми;</w:t>
      </w:r>
    </w:p>
    <w:p w14:paraId="3B8C0437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презентовать свою работу, участвовать в обсуждении - коллективной оценочной деятельности;</w:t>
      </w:r>
    </w:p>
    <w:p w14:paraId="058A77AB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46DA">
        <w:rPr>
          <w:rFonts w:ascii="Times New Roman" w:hAnsi="Times New Roman" w:cs="Times New Roman"/>
          <w:i/>
          <w:iCs/>
          <w:sz w:val="24"/>
          <w:szCs w:val="24"/>
        </w:rPr>
        <w:t>Способы проверки результатов освоения программы.</w:t>
      </w:r>
    </w:p>
    <w:p w14:paraId="2C1D8BC0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В качестве подведения итогов, результатов освоения данной программы, могут быть организованы следующие мероприятия:</w:t>
      </w:r>
    </w:p>
    <w:p w14:paraId="04871A2C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выставки творческих работ учащихся;</w:t>
      </w:r>
    </w:p>
    <w:p w14:paraId="4E03C028" w14:textId="77777777" w:rsid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мини – конференции по защите исследовательских проектов;</w:t>
      </w:r>
    </w:p>
    <w:p w14:paraId="00EFA4E3" w14:textId="77777777" w:rsid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55097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6DA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освоения программы 4 класса</w:t>
      </w:r>
    </w:p>
    <w:p w14:paraId="6F416634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46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Обучающийся будет знать:</w:t>
      </w:r>
    </w:p>
    <w:p w14:paraId="3AFACAD1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основные особенности проведения исследовательской работы;</w:t>
      </w:r>
    </w:p>
    <w:p w14:paraId="42437A22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метод исследования: анкетирование, моделирование;</w:t>
      </w:r>
    </w:p>
    <w:p w14:paraId="31B14BC2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основы работы с компьютером;</w:t>
      </w:r>
    </w:p>
    <w:p w14:paraId="79B43068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что такое социальный проект, каково его значение для жизни окружающих;</w:t>
      </w:r>
    </w:p>
    <w:p w14:paraId="10B20B4F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способы и методы, стимулирующие: саморазвитие психических процессов, обеспечивающие ощущение успешности в работе;</w:t>
      </w:r>
    </w:p>
    <w:p w14:paraId="19687D30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Обучающийся будет уметь</w:t>
      </w:r>
      <w:r w:rsidRPr="008F46DA">
        <w:rPr>
          <w:rFonts w:ascii="Times New Roman" w:hAnsi="Times New Roman" w:cs="Times New Roman"/>
          <w:sz w:val="24"/>
          <w:szCs w:val="24"/>
        </w:rPr>
        <w:t>:</w:t>
      </w:r>
    </w:p>
    <w:p w14:paraId="589769B6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самостоятельно предлагать собственные идеи исследования;</w:t>
      </w:r>
    </w:p>
    <w:p w14:paraId="43BF4BB3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правильно определять круг вопросов и проблем при выполнении исследовательской работы, составлять план действий совместного исследования;</w:t>
      </w:r>
    </w:p>
    <w:p w14:paraId="1CC7F10A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собирать и перерабатывать материал, необходимый для исследования;</w:t>
      </w:r>
    </w:p>
    <w:p w14:paraId="3D76CC66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пользоваться различными измерительными приборами: калькулятором, секундомером,</w:t>
      </w:r>
    </w:p>
    <w:p w14:paraId="118C2EA3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lastRenderedPageBreak/>
        <w:t>рулеткой;</w:t>
      </w:r>
    </w:p>
    <w:p w14:paraId="49E5E4ED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осуществлять сотрудничество со взрослыми и одноклассниками;</w:t>
      </w:r>
    </w:p>
    <w:p w14:paraId="138C3D67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презентовать свою работу, участвовать в обсуждении - коллективной оценочной деятельности;</w:t>
      </w:r>
    </w:p>
    <w:p w14:paraId="061C6214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46DA">
        <w:rPr>
          <w:rFonts w:ascii="Times New Roman" w:hAnsi="Times New Roman" w:cs="Times New Roman"/>
          <w:i/>
          <w:iCs/>
          <w:sz w:val="24"/>
          <w:szCs w:val="24"/>
        </w:rPr>
        <w:t>Способы проверки результатов освоения программы.</w:t>
      </w:r>
    </w:p>
    <w:p w14:paraId="09EB3B96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В качестве подведения итогов, результатов освоения данной программы, могут быть организованы следующие мероприятия:</w:t>
      </w:r>
    </w:p>
    <w:p w14:paraId="2059A450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выставки творческих работ учащихся;</w:t>
      </w:r>
    </w:p>
    <w:p w14:paraId="2A015B18" w14:textId="77777777" w:rsid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• мини – конференции по защите исследовательских проектов.</w:t>
      </w:r>
    </w:p>
    <w:p w14:paraId="11106CE1" w14:textId="77777777" w:rsid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DC051" w14:textId="77777777" w:rsidR="008F46DA" w:rsidRPr="008F46DA" w:rsidRDefault="008F46DA" w:rsidP="008F4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6DA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</w:p>
    <w:p w14:paraId="7C37AF53" w14:textId="77777777" w:rsidR="008F46DA" w:rsidRDefault="008F46DA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6DA">
        <w:rPr>
          <w:rFonts w:ascii="Times New Roman" w:hAnsi="Times New Roman" w:cs="Times New Roman"/>
          <w:sz w:val="24"/>
          <w:szCs w:val="24"/>
        </w:rPr>
        <w:t>Оценка успешности включает мероприятия, необходимые для управления процессом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6DA">
        <w:rPr>
          <w:rFonts w:ascii="Times New Roman" w:hAnsi="Times New Roman" w:cs="Times New Roman"/>
          <w:sz w:val="24"/>
          <w:szCs w:val="24"/>
        </w:rPr>
        <w:t>решения задач проектно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6DA">
        <w:rPr>
          <w:rFonts w:ascii="Times New Roman" w:hAnsi="Times New Roman" w:cs="Times New Roman"/>
          <w:sz w:val="24"/>
          <w:szCs w:val="24"/>
        </w:rPr>
        <w:t>- исследовательского обучения (мини- курсы, конференции, защиты исследовательских работ и творческих проектов и других) ребёнок должен знать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46DA">
        <w:rPr>
          <w:rFonts w:ascii="Times New Roman" w:hAnsi="Times New Roman" w:cs="Times New Roman"/>
          <w:sz w:val="24"/>
          <w:szCs w:val="24"/>
        </w:rPr>
        <w:t>что результаты его работы интересны другим, и он обязательно будет услышан. 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6DA">
        <w:rPr>
          <w:rFonts w:ascii="Times New Roman" w:hAnsi="Times New Roman" w:cs="Times New Roman"/>
          <w:sz w:val="24"/>
          <w:szCs w:val="24"/>
        </w:rPr>
        <w:t>необходимо освоить практику презентаций результатов собственных исследований, умения аргументировать соб</w:t>
      </w:r>
      <w:bookmarkStart w:id="0" w:name="_GoBack"/>
      <w:bookmarkEnd w:id="0"/>
      <w:r w:rsidRPr="008F46DA">
        <w:rPr>
          <w:rFonts w:ascii="Times New Roman" w:hAnsi="Times New Roman" w:cs="Times New Roman"/>
          <w:sz w:val="24"/>
          <w:szCs w:val="24"/>
        </w:rPr>
        <w:t>ственное суждение.</w:t>
      </w:r>
    </w:p>
    <w:p w14:paraId="7F4E036D" w14:textId="77777777" w:rsidR="0015464C" w:rsidRDefault="0015464C" w:rsidP="008F4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5464C" w:rsidSect="00ED17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E66B99" w14:textId="77777777" w:rsidR="008F46DA" w:rsidRDefault="0015464C" w:rsidP="00242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64C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 для 1 класса</w:t>
      </w:r>
    </w:p>
    <w:p w14:paraId="18BAC84B" w14:textId="77777777" w:rsidR="0015464C" w:rsidRDefault="0015464C" w:rsidP="00154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0"/>
        <w:gridCol w:w="5687"/>
        <w:gridCol w:w="2221"/>
        <w:gridCol w:w="1752"/>
      </w:tblGrid>
      <w:tr w:rsidR="0026352C" w14:paraId="1FE81160" w14:textId="77777777" w:rsidTr="00242224">
        <w:trPr>
          <w:trHeight w:val="422"/>
        </w:trPr>
        <w:tc>
          <w:tcPr>
            <w:tcW w:w="945" w:type="dxa"/>
          </w:tcPr>
          <w:p w14:paraId="50A29486" w14:textId="77777777" w:rsidR="0026352C" w:rsidRPr="00F87635" w:rsidRDefault="0026352C" w:rsidP="001546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42" w:type="dxa"/>
          </w:tcPr>
          <w:p w14:paraId="447433DC" w14:textId="07279E0E" w:rsidR="0026352C" w:rsidRPr="00F87635" w:rsidRDefault="0026352C" w:rsidP="002422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65" w:type="dxa"/>
          </w:tcPr>
          <w:p w14:paraId="38F65012" w14:textId="77777777" w:rsidR="0026352C" w:rsidRPr="00F87635" w:rsidRDefault="0026352C" w:rsidP="001546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14" w:type="dxa"/>
          </w:tcPr>
          <w:p w14:paraId="7F5D39A9" w14:textId="3E81730D" w:rsidR="0026352C" w:rsidRPr="00F87635" w:rsidRDefault="0026352C" w:rsidP="001546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21F9D" w14:paraId="0CB789B6" w14:textId="77777777" w:rsidTr="0026352C">
        <w:trPr>
          <w:trHeight w:val="325"/>
        </w:trPr>
        <w:tc>
          <w:tcPr>
            <w:tcW w:w="14767" w:type="dxa"/>
            <w:gridSpan w:val="4"/>
          </w:tcPr>
          <w:p w14:paraId="24EF55B3" w14:textId="77777777" w:rsidR="00421F9D" w:rsidRPr="00421F9D" w:rsidRDefault="00421F9D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F9D">
              <w:rPr>
                <w:rFonts w:ascii="Times New Roman" w:hAnsi="Times New Roman"/>
                <w:b/>
                <w:sz w:val="24"/>
                <w:szCs w:val="24"/>
              </w:rPr>
              <w:t>Модуль 1 «Узнаём»</w:t>
            </w:r>
            <w:r w:rsidR="00D86795">
              <w:rPr>
                <w:rFonts w:ascii="Times New Roman" w:hAnsi="Times New Roman"/>
                <w:b/>
                <w:sz w:val="24"/>
                <w:szCs w:val="24"/>
              </w:rPr>
              <w:t xml:space="preserve"> (2</w:t>
            </w:r>
            <w:r w:rsidR="00A36E74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6352C" w14:paraId="5D6B9CB7" w14:textId="77777777" w:rsidTr="0026352C">
        <w:trPr>
          <w:trHeight w:val="639"/>
        </w:trPr>
        <w:tc>
          <w:tcPr>
            <w:tcW w:w="945" w:type="dxa"/>
          </w:tcPr>
          <w:p w14:paraId="782AC67F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42" w:type="dxa"/>
          </w:tcPr>
          <w:p w14:paraId="5B870DB8" w14:textId="77777777" w:rsidR="0026352C" w:rsidRDefault="0026352C" w:rsidP="00421F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я? Моя семья. Чем я люблю заниматься. Хобби.</w:t>
            </w:r>
          </w:p>
        </w:tc>
        <w:tc>
          <w:tcPr>
            <w:tcW w:w="2765" w:type="dxa"/>
          </w:tcPr>
          <w:p w14:paraId="672631E5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3F55072B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20F6E99" w14:textId="77777777" w:rsidTr="0026352C">
        <w:trPr>
          <w:trHeight w:val="1013"/>
        </w:trPr>
        <w:tc>
          <w:tcPr>
            <w:tcW w:w="945" w:type="dxa"/>
          </w:tcPr>
          <w:p w14:paraId="0467F5C5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42" w:type="dxa"/>
          </w:tcPr>
          <w:p w14:paraId="3F2D603A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чем я больше всего хочу рассказать. Выбор темы проекта. Как собирать материал? Твои помощники.</w:t>
            </w:r>
          </w:p>
        </w:tc>
        <w:tc>
          <w:tcPr>
            <w:tcW w:w="2765" w:type="dxa"/>
          </w:tcPr>
          <w:p w14:paraId="4AD17087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5FD6D49E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67A" w14:paraId="67451495" w14:textId="77777777" w:rsidTr="0026352C">
        <w:trPr>
          <w:trHeight w:val="260"/>
        </w:trPr>
        <w:tc>
          <w:tcPr>
            <w:tcW w:w="14767" w:type="dxa"/>
            <w:gridSpan w:val="4"/>
          </w:tcPr>
          <w:p w14:paraId="7512A4B1" w14:textId="77777777" w:rsidR="003C267A" w:rsidRDefault="00D86795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2 «Исследуем» (6</w:t>
            </w:r>
            <w:r w:rsidR="003C267A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6352C" w14:paraId="000B5D9B" w14:textId="77777777" w:rsidTr="0026352C">
        <w:trPr>
          <w:trHeight w:val="313"/>
        </w:trPr>
        <w:tc>
          <w:tcPr>
            <w:tcW w:w="945" w:type="dxa"/>
          </w:tcPr>
          <w:p w14:paraId="603382C0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8542" w:type="dxa"/>
          </w:tcPr>
          <w:p w14:paraId="3701C81A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Проблема. Решение проблемы.</w:t>
            </w:r>
          </w:p>
        </w:tc>
        <w:tc>
          <w:tcPr>
            <w:tcW w:w="2765" w:type="dxa"/>
          </w:tcPr>
          <w:p w14:paraId="5A6662DD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24EB94D3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2B6382C" w14:textId="77777777" w:rsidTr="0026352C">
        <w:trPr>
          <w:trHeight w:val="325"/>
        </w:trPr>
        <w:tc>
          <w:tcPr>
            <w:tcW w:w="945" w:type="dxa"/>
          </w:tcPr>
          <w:p w14:paraId="4F12A3FA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42" w:type="dxa"/>
          </w:tcPr>
          <w:p w14:paraId="6A65B0C5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Гипотеза. Играем в предположения.</w:t>
            </w:r>
          </w:p>
        </w:tc>
        <w:tc>
          <w:tcPr>
            <w:tcW w:w="2765" w:type="dxa"/>
          </w:tcPr>
          <w:p w14:paraId="5A3B5B18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32228648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8573FE9" w14:textId="77777777" w:rsidTr="0026352C">
        <w:trPr>
          <w:trHeight w:val="313"/>
        </w:trPr>
        <w:tc>
          <w:tcPr>
            <w:tcW w:w="945" w:type="dxa"/>
          </w:tcPr>
          <w:p w14:paraId="73959DB0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42" w:type="dxa"/>
          </w:tcPr>
          <w:p w14:paraId="27DC2905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проекта.</w:t>
            </w:r>
          </w:p>
        </w:tc>
        <w:tc>
          <w:tcPr>
            <w:tcW w:w="2765" w:type="dxa"/>
          </w:tcPr>
          <w:p w14:paraId="441E5D2A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5BE8DE83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24B75FA" w14:textId="77777777" w:rsidTr="0026352C">
        <w:trPr>
          <w:trHeight w:val="400"/>
        </w:trPr>
        <w:tc>
          <w:tcPr>
            <w:tcW w:w="945" w:type="dxa"/>
          </w:tcPr>
          <w:p w14:paraId="263BC35C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42" w:type="dxa"/>
          </w:tcPr>
          <w:p w14:paraId="05277890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проекта.</w:t>
            </w:r>
          </w:p>
        </w:tc>
        <w:tc>
          <w:tcPr>
            <w:tcW w:w="2765" w:type="dxa"/>
          </w:tcPr>
          <w:p w14:paraId="5648EC73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46A3E433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BEA45AE" w14:textId="77777777" w:rsidTr="0026352C">
        <w:trPr>
          <w:trHeight w:val="225"/>
        </w:trPr>
        <w:tc>
          <w:tcPr>
            <w:tcW w:w="945" w:type="dxa"/>
          </w:tcPr>
          <w:p w14:paraId="73F9A633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42" w:type="dxa"/>
          </w:tcPr>
          <w:p w14:paraId="37530722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нужной информации. Интересные люди - твои помощники.</w:t>
            </w:r>
          </w:p>
        </w:tc>
        <w:tc>
          <w:tcPr>
            <w:tcW w:w="2765" w:type="dxa"/>
          </w:tcPr>
          <w:p w14:paraId="0745660B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0C685A70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0D516DA3" w14:textId="77777777" w:rsidTr="0026352C">
        <w:trPr>
          <w:trHeight w:val="627"/>
        </w:trPr>
        <w:tc>
          <w:tcPr>
            <w:tcW w:w="945" w:type="dxa"/>
          </w:tcPr>
          <w:p w14:paraId="45801547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42" w:type="dxa"/>
          </w:tcPr>
          <w:p w14:paraId="3BD9D830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пройденных проектных понятий.</w:t>
            </w:r>
          </w:p>
        </w:tc>
        <w:tc>
          <w:tcPr>
            <w:tcW w:w="2765" w:type="dxa"/>
          </w:tcPr>
          <w:p w14:paraId="2F4778B7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63EEBEB3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795" w14:paraId="61EDB466" w14:textId="77777777" w:rsidTr="0026352C">
        <w:trPr>
          <w:trHeight w:val="313"/>
        </w:trPr>
        <w:tc>
          <w:tcPr>
            <w:tcW w:w="14767" w:type="dxa"/>
            <w:gridSpan w:val="4"/>
          </w:tcPr>
          <w:p w14:paraId="07E7C7EE" w14:textId="77777777" w:rsidR="00D86795" w:rsidRDefault="00D86795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3 «Творим» (6 ч.)</w:t>
            </w:r>
          </w:p>
        </w:tc>
      </w:tr>
      <w:tr w:rsidR="0026352C" w14:paraId="76CE6050" w14:textId="77777777" w:rsidTr="0026352C">
        <w:trPr>
          <w:trHeight w:val="313"/>
        </w:trPr>
        <w:tc>
          <w:tcPr>
            <w:tcW w:w="945" w:type="dxa"/>
          </w:tcPr>
          <w:p w14:paraId="772E9D12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42" w:type="dxa"/>
          </w:tcPr>
          <w:p w14:paraId="6238F776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 проекта. Виды продукта. Макет.</w:t>
            </w:r>
          </w:p>
        </w:tc>
        <w:tc>
          <w:tcPr>
            <w:tcW w:w="2765" w:type="dxa"/>
          </w:tcPr>
          <w:p w14:paraId="3E7A41D5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733C6BA8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48214844" w14:textId="77777777" w:rsidTr="0026352C">
        <w:trPr>
          <w:trHeight w:val="651"/>
        </w:trPr>
        <w:tc>
          <w:tcPr>
            <w:tcW w:w="945" w:type="dxa"/>
          </w:tcPr>
          <w:p w14:paraId="6651E6C7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42" w:type="dxa"/>
          </w:tcPr>
          <w:p w14:paraId="3B26C31F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Визитка. Как правильно составить визитку к проекту.</w:t>
            </w:r>
          </w:p>
        </w:tc>
        <w:tc>
          <w:tcPr>
            <w:tcW w:w="2765" w:type="dxa"/>
          </w:tcPr>
          <w:p w14:paraId="59184B9C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1419873A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01E7A45" w14:textId="77777777" w:rsidTr="0026352C">
        <w:trPr>
          <w:trHeight w:val="943"/>
        </w:trPr>
        <w:tc>
          <w:tcPr>
            <w:tcW w:w="945" w:type="dxa"/>
          </w:tcPr>
          <w:p w14:paraId="3FDE2C40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42" w:type="dxa"/>
          </w:tcPr>
          <w:p w14:paraId="44351C32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Мини-сообщение. Семиминутное выступление. Выступление перед знакомой аудиторией.</w:t>
            </w:r>
          </w:p>
        </w:tc>
        <w:tc>
          <w:tcPr>
            <w:tcW w:w="2765" w:type="dxa"/>
          </w:tcPr>
          <w:p w14:paraId="44877F48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1D2AD42F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E05A144" w14:textId="77777777" w:rsidTr="0026352C">
        <w:trPr>
          <w:trHeight w:val="330"/>
        </w:trPr>
        <w:tc>
          <w:tcPr>
            <w:tcW w:w="945" w:type="dxa"/>
          </w:tcPr>
          <w:p w14:paraId="7C456ED2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42" w:type="dxa"/>
          </w:tcPr>
          <w:p w14:paraId="7B6EC27B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Играем в ученых. Эксперимент.</w:t>
            </w:r>
          </w:p>
        </w:tc>
        <w:tc>
          <w:tcPr>
            <w:tcW w:w="2765" w:type="dxa"/>
          </w:tcPr>
          <w:p w14:paraId="6327D388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09EAE326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73451343" w14:textId="77777777" w:rsidTr="0026352C">
        <w:trPr>
          <w:trHeight w:val="639"/>
        </w:trPr>
        <w:tc>
          <w:tcPr>
            <w:tcW w:w="945" w:type="dxa"/>
          </w:tcPr>
          <w:p w14:paraId="5908758F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42" w:type="dxa"/>
          </w:tcPr>
          <w:p w14:paraId="7F4A523F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ответов на предполагаемые вопросы «из зала» по теме проекта.</w:t>
            </w:r>
          </w:p>
        </w:tc>
        <w:tc>
          <w:tcPr>
            <w:tcW w:w="2765" w:type="dxa"/>
          </w:tcPr>
          <w:p w14:paraId="614248A6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46E9FB9F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4A02B1B9" w14:textId="77777777" w:rsidTr="0026352C">
        <w:trPr>
          <w:trHeight w:val="325"/>
        </w:trPr>
        <w:tc>
          <w:tcPr>
            <w:tcW w:w="945" w:type="dxa"/>
          </w:tcPr>
          <w:p w14:paraId="3C00DB5D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42" w:type="dxa"/>
          </w:tcPr>
          <w:p w14:paraId="11334240" w14:textId="77777777" w:rsidR="0026352C" w:rsidRDefault="0026352C" w:rsidP="00A36E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Давай вспомним.</w:t>
            </w:r>
          </w:p>
        </w:tc>
        <w:tc>
          <w:tcPr>
            <w:tcW w:w="2765" w:type="dxa"/>
          </w:tcPr>
          <w:p w14:paraId="7681392F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567BB928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39C" w14:paraId="287046A0" w14:textId="77777777" w:rsidTr="0026352C">
        <w:trPr>
          <w:trHeight w:val="313"/>
        </w:trPr>
        <w:tc>
          <w:tcPr>
            <w:tcW w:w="14767" w:type="dxa"/>
            <w:gridSpan w:val="4"/>
          </w:tcPr>
          <w:p w14:paraId="6468ED9B" w14:textId="77777777" w:rsidR="0028639C" w:rsidRPr="0028639C" w:rsidRDefault="0028639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3 «Представляем» (3 ч.)</w:t>
            </w:r>
          </w:p>
        </w:tc>
      </w:tr>
      <w:tr w:rsidR="0026352C" w14:paraId="72ACAF90" w14:textId="77777777" w:rsidTr="0026352C">
        <w:trPr>
          <w:trHeight w:val="651"/>
        </w:trPr>
        <w:tc>
          <w:tcPr>
            <w:tcW w:w="945" w:type="dxa"/>
          </w:tcPr>
          <w:p w14:paraId="76523081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42" w:type="dxa"/>
          </w:tcPr>
          <w:p w14:paraId="2350525C" w14:textId="77777777" w:rsidR="0026352C" w:rsidRDefault="0026352C" w:rsidP="0028639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«Чему я научился?». Пробное выступление.</w:t>
            </w:r>
          </w:p>
        </w:tc>
        <w:tc>
          <w:tcPr>
            <w:tcW w:w="2765" w:type="dxa"/>
          </w:tcPr>
          <w:p w14:paraId="5B745E0D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1A48EF44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1457E00" w14:textId="77777777" w:rsidTr="0026352C">
        <w:trPr>
          <w:trHeight w:val="313"/>
        </w:trPr>
        <w:tc>
          <w:tcPr>
            <w:tcW w:w="945" w:type="dxa"/>
          </w:tcPr>
          <w:p w14:paraId="65D821E5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42" w:type="dxa"/>
          </w:tcPr>
          <w:p w14:paraId="229301B8" w14:textId="77777777" w:rsidR="0026352C" w:rsidRDefault="0026352C" w:rsidP="0028639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перед незнакомой аудиторией.</w:t>
            </w:r>
          </w:p>
        </w:tc>
        <w:tc>
          <w:tcPr>
            <w:tcW w:w="2765" w:type="dxa"/>
          </w:tcPr>
          <w:p w14:paraId="7CB5A1F8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5F1394CA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485FCA3F" w14:textId="77777777" w:rsidTr="0026352C">
        <w:trPr>
          <w:trHeight w:val="325"/>
        </w:trPr>
        <w:tc>
          <w:tcPr>
            <w:tcW w:w="945" w:type="dxa"/>
          </w:tcPr>
          <w:p w14:paraId="71FFAB9A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42" w:type="dxa"/>
          </w:tcPr>
          <w:p w14:paraId="2622B898" w14:textId="77777777" w:rsidR="0026352C" w:rsidRDefault="0026352C" w:rsidP="0028639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для учащегося-проектанта.</w:t>
            </w:r>
          </w:p>
        </w:tc>
        <w:tc>
          <w:tcPr>
            <w:tcW w:w="2765" w:type="dxa"/>
          </w:tcPr>
          <w:p w14:paraId="1D106295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14" w:type="dxa"/>
          </w:tcPr>
          <w:p w14:paraId="18A2ACEC" w14:textId="77777777" w:rsidR="0026352C" w:rsidRDefault="0026352C" w:rsidP="001546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DEA3F6" w14:textId="77777777" w:rsidR="00C32670" w:rsidRDefault="00C32670" w:rsidP="00637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64C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для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15464C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</w:p>
    <w:p w14:paraId="0144DC61" w14:textId="77777777" w:rsidR="00C32670" w:rsidRDefault="00C32670" w:rsidP="00C32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970"/>
        <w:gridCol w:w="5375"/>
        <w:gridCol w:w="2268"/>
        <w:gridCol w:w="1843"/>
      </w:tblGrid>
      <w:tr w:rsidR="0026352C" w14:paraId="3BC28ACC" w14:textId="77777777" w:rsidTr="00242224">
        <w:trPr>
          <w:trHeight w:val="521"/>
        </w:trPr>
        <w:tc>
          <w:tcPr>
            <w:tcW w:w="970" w:type="dxa"/>
          </w:tcPr>
          <w:p w14:paraId="49C717B4" w14:textId="77777777" w:rsidR="0026352C" w:rsidRPr="00F87635" w:rsidRDefault="0026352C" w:rsidP="00AB0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75" w:type="dxa"/>
          </w:tcPr>
          <w:p w14:paraId="775BC5D6" w14:textId="77777777" w:rsidR="0026352C" w:rsidRPr="00F87635" w:rsidRDefault="0026352C" w:rsidP="00AB08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14:paraId="16C1AD70" w14:textId="77777777" w:rsidR="0026352C" w:rsidRPr="00F87635" w:rsidRDefault="0026352C" w:rsidP="00AB081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275D8F" w14:textId="77777777" w:rsidR="0026352C" w:rsidRPr="00F87635" w:rsidRDefault="0026352C" w:rsidP="00AB0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14:paraId="443CEF72" w14:textId="77777777" w:rsidR="0026352C" w:rsidRPr="00F87635" w:rsidRDefault="0026352C" w:rsidP="00AB08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14:paraId="70BAC09A" w14:textId="54344A84" w:rsidR="0026352C" w:rsidRPr="00F87635" w:rsidRDefault="0026352C" w:rsidP="00AB081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2670" w14:paraId="6C6E20F9" w14:textId="77777777" w:rsidTr="00242224">
        <w:trPr>
          <w:trHeight w:val="265"/>
        </w:trPr>
        <w:tc>
          <w:tcPr>
            <w:tcW w:w="10456" w:type="dxa"/>
            <w:gridSpan w:val="4"/>
          </w:tcPr>
          <w:p w14:paraId="315386FB" w14:textId="77777777" w:rsidR="00C32670" w:rsidRPr="00421F9D" w:rsidRDefault="00C32670" w:rsidP="00242224">
            <w:pPr>
              <w:autoSpaceDE w:val="0"/>
              <w:autoSpaceDN w:val="0"/>
              <w:adjustRightInd w:val="0"/>
              <w:ind w:right="11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F9D">
              <w:rPr>
                <w:rFonts w:ascii="Times New Roman" w:hAnsi="Times New Roman"/>
                <w:b/>
                <w:sz w:val="24"/>
                <w:szCs w:val="24"/>
              </w:rPr>
              <w:t>Модуль 1 «Узнаём»</w:t>
            </w:r>
            <w:r w:rsidR="00AB0811">
              <w:rPr>
                <w:rFonts w:ascii="Times New Roman" w:hAnsi="Times New Roman"/>
                <w:b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6352C" w14:paraId="040AA41E" w14:textId="77777777" w:rsidTr="00242224">
        <w:trPr>
          <w:trHeight w:val="788"/>
        </w:trPr>
        <w:tc>
          <w:tcPr>
            <w:tcW w:w="970" w:type="dxa"/>
          </w:tcPr>
          <w:p w14:paraId="57F3EFD6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75" w:type="dxa"/>
          </w:tcPr>
          <w:p w14:paraId="1B19B9C5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 твоих интересов. Хобби. Увлечения. Выбор темы твоего проекта. Ты – проектант.</w:t>
            </w:r>
          </w:p>
        </w:tc>
        <w:tc>
          <w:tcPr>
            <w:tcW w:w="2268" w:type="dxa"/>
          </w:tcPr>
          <w:p w14:paraId="44F884AC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0D06869D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2E93A48F" w14:textId="77777777" w:rsidTr="00242224">
        <w:trPr>
          <w:trHeight w:val="812"/>
        </w:trPr>
        <w:tc>
          <w:tcPr>
            <w:tcW w:w="970" w:type="dxa"/>
          </w:tcPr>
          <w:p w14:paraId="2746D6EF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75" w:type="dxa"/>
          </w:tcPr>
          <w:p w14:paraId="01449817" w14:textId="77777777" w:rsidR="0026352C" w:rsidRDefault="0026352C" w:rsidP="00C326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«формулировка». Работа со словарями. Выбор помощников в работе над текстом.</w:t>
            </w:r>
          </w:p>
        </w:tc>
        <w:tc>
          <w:tcPr>
            <w:tcW w:w="2268" w:type="dxa"/>
          </w:tcPr>
          <w:p w14:paraId="3F8B5849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5FC6CF9F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811" w14:paraId="7A766E12" w14:textId="77777777" w:rsidTr="00242224">
        <w:trPr>
          <w:trHeight w:val="227"/>
        </w:trPr>
        <w:tc>
          <w:tcPr>
            <w:tcW w:w="10456" w:type="dxa"/>
            <w:gridSpan w:val="4"/>
          </w:tcPr>
          <w:p w14:paraId="711CD724" w14:textId="77777777" w:rsidR="00AB0811" w:rsidRDefault="00AD0A6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2 «Исследуем» (6</w:t>
            </w:r>
            <w:r w:rsidR="00AB0811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6352C" w14:paraId="1ABCD0FD" w14:textId="77777777" w:rsidTr="00242224">
        <w:trPr>
          <w:trHeight w:val="779"/>
        </w:trPr>
        <w:tc>
          <w:tcPr>
            <w:tcW w:w="970" w:type="dxa"/>
          </w:tcPr>
          <w:p w14:paraId="2C699B41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5375" w:type="dxa"/>
          </w:tcPr>
          <w:p w14:paraId="48A0BB9B" w14:textId="77777777" w:rsidR="0026352C" w:rsidRDefault="0026352C" w:rsidP="00C326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проектом. Актуальность темы проекта. Твое знакомство с понятием «актуальность».</w:t>
            </w:r>
          </w:p>
        </w:tc>
        <w:tc>
          <w:tcPr>
            <w:tcW w:w="2268" w:type="dxa"/>
          </w:tcPr>
          <w:p w14:paraId="5949FCB4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0670659A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04A22F23" w14:textId="77777777" w:rsidTr="00242224">
        <w:trPr>
          <w:trHeight w:val="521"/>
        </w:trPr>
        <w:tc>
          <w:tcPr>
            <w:tcW w:w="970" w:type="dxa"/>
          </w:tcPr>
          <w:p w14:paraId="58AA4D3B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75" w:type="dxa"/>
          </w:tcPr>
          <w:p w14:paraId="75B71222" w14:textId="77777777" w:rsidR="0026352C" w:rsidRDefault="0026352C" w:rsidP="00AB08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Проблема. Решение проблемы.  </w:t>
            </w:r>
          </w:p>
          <w:p w14:paraId="0B3F9CB7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гипотезы-предположения.</w:t>
            </w:r>
          </w:p>
        </w:tc>
        <w:tc>
          <w:tcPr>
            <w:tcW w:w="2268" w:type="dxa"/>
          </w:tcPr>
          <w:p w14:paraId="226BBD6C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1A4EA0C5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038A8CF" w14:textId="77777777" w:rsidTr="00242224">
        <w:trPr>
          <w:trHeight w:val="255"/>
        </w:trPr>
        <w:tc>
          <w:tcPr>
            <w:tcW w:w="970" w:type="dxa"/>
          </w:tcPr>
          <w:p w14:paraId="5CF6FEF8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75" w:type="dxa"/>
          </w:tcPr>
          <w:p w14:paraId="4657786C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проекта. Задачи проекта.</w:t>
            </w:r>
          </w:p>
        </w:tc>
        <w:tc>
          <w:tcPr>
            <w:tcW w:w="2268" w:type="dxa"/>
          </w:tcPr>
          <w:p w14:paraId="24B39CBB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19906F14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0731F075" w14:textId="77777777" w:rsidTr="00242224">
        <w:trPr>
          <w:trHeight w:val="327"/>
        </w:trPr>
        <w:tc>
          <w:tcPr>
            <w:tcW w:w="970" w:type="dxa"/>
          </w:tcPr>
          <w:p w14:paraId="28B0DF06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75" w:type="dxa"/>
          </w:tcPr>
          <w:p w14:paraId="5E54136C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 для проекта. Знакомство с интересными людьми. Интервью</w:t>
            </w:r>
          </w:p>
        </w:tc>
        <w:tc>
          <w:tcPr>
            <w:tcW w:w="2268" w:type="dxa"/>
          </w:tcPr>
          <w:p w14:paraId="5A7A0919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16BBEF62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230C9A4F" w14:textId="77777777" w:rsidTr="00242224">
        <w:trPr>
          <w:trHeight w:val="185"/>
        </w:trPr>
        <w:tc>
          <w:tcPr>
            <w:tcW w:w="970" w:type="dxa"/>
          </w:tcPr>
          <w:p w14:paraId="21E2756C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75" w:type="dxa"/>
          </w:tcPr>
          <w:p w14:paraId="5840C22C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информации. Отбор значимой информации. Создание продукта проекта. Твое знакомство с понятиями «макет», «поделка».</w:t>
            </w:r>
          </w:p>
        </w:tc>
        <w:tc>
          <w:tcPr>
            <w:tcW w:w="2268" w:type="dxa"/>
          </w:tcPr>
          <w:p w14:paraId="4765E90D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2BAA741C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79FF39F2" w14:textId="77777777" w:rsidTr="00242224">
        <w:trPr>
          <w:trHeight w:val="521"/>
        </w:trPr>
        <w:tc>
          <w:tcPr>
            <w:tcW w:w="970" w:type="dxa"/>
          </w:tcPr>
          <w:p w14:paraId="35888FCF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75" w:type="dxa"/>
          </w:tcPr>
          <w:p w14:paraId="044EA490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Играем в ученых. Это интересно. Тест «Чему ты научился?»</w:t>
            </w:r>
          </w:p>
        </w:tc>
        <w:tc>
          <w:tcPr>
            <w:tcW w:w="2268" w:type="dxa"/>
          </w:tcPr>
          <w:p w14:paraId="580BE59A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5B74351D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70" w14:paraId="0B1FF349" w14:textId="77777777" w:rsidTr="00242224">
        <w:trPr>
          <w:trHeight w:val="255"/>
        </w:trPr>
        <w:tc>
          <w:tcPr>
            <w:tcW w:w="10456" w:type="dxa"/>
            <w:gridSpan w:val="4"/>
          </w:tcPr>
          <w:p w14:paraId="4F5F03C1" w14:textId="77777777" w:rsidR="00C32670" w:rsidRPr="00A36E74" w:rsidRDefault="00C32670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3 «Творим» (5 ч.)</w:t>
            </w:r>
          </w:p>
        </w:tc>
      </w:tr>
      <w:tr w:rsidR="0026352C" w14:paraId="087CF981" w14:textId="77777777" w:rsidTr="00242224">
        <w:trPr>
          <w:trHeight w:val="788"/>
        </w:trPr>
        <w:tc>
          <w:tcPr>
            <w:tcW w:w="970" w:type="dxa"/>
          </w:tcPr>
          <w:p w14:paraId="63C4E7C6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75" w:type="dxa"/>
          </w:tcPr>
          <w:p w14:paraId="565C88CA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 информации для выступления. Творческая работа. Презентация. Твое знакомство с понятием «презентация».</w:t>
            </w:r>
          </w:p>
        </w:tc>
        <w:tc>
          <w:tcPr>
            <w:tcW w:w="2268" w:type="dxa"/>
          </w:tcPr>
          <w:p w14:paraId="36F891DD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79009503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3E75F9D0" w14:textId="77777777" w:rsidTr="00242224">
        <w:trPr>
          <w:trHeight w:val="535"/>
        </w:trPr>
        <w:tc>
          <w:tcPr>
            <w:tcW w:w="970" w:type="dxa"/>
          </w:tcPr>
          <w:p w14:paraId="3D7C8761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75" w:type="dxa"/>
          </w:tcPr>
          <w:p w14:paraId="74E09E87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Значимость компьютера в создании проектов. Презентация. </w:t>
            </w:r>
          </w:p>
        </w:tc>
        <w:tc>
          <w:tcPr>
            <w:tcW w:w="2268" w:type="dxa"/>
          </w:tcPr>
          <w:p w14:paraId="682EA18B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5FF83F1D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7124F489" w14:textId="77777777" w:rsidTr="00242224">
        <w:trPr>
          <w:trHeight w:val="269"/>
        </w:trPr>
        <w:tc>
          <w:tcPr>
            <w:tcW w:w="970" w:type="dxa"/>
          </w:tcPr>
          <w:p w14:paraId="4EFD6353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75" w:type="dxa"/>
          </w:tcPr>
          <w:p w14:paraId="27594C6C" w14:textId="77777777" w:rsidR="0026352C" w:rsidRPr="00AD0A6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программы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A01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>. Совмещение текста выступления с показом презентации.</w:t>
            </w:r>
          </w:p>
        </w:tc>
        <w:tc>
          <w:tcPr>
            <w:tcW w:w="2268" w:type="dxa"/>
          </w:tcPr>
          <w:p w14:paraId="27D59929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48619023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0B02DEE3" w14:textId="77777777" w:rsidTr="00242224">
        <w:trPr>
          <w:trHeight w:val="265"/>
        </w:trPr>
        <w:tc>
          <w:tcPr>
            <w:tcW w:w="970" w:type="dxa"/>
          </w:tcPr>
          <w:p w14:paraId="31C62D79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75" w:type="dxa"/>
          </w:tcPr>
          <w:p w14:paraId="022E0E11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Совмещение текста выступления с показом презентации. Подготовка ответов на предполагаемые вопросы по теме проекта.</w:t>
            </w:r>
          </w:p>
        </w:tc>
        <w:tc>
          <w:tcPr>
            <w:tcW w:w="2268" w:type="dxa"/>
          </w:tcPr>
          <w:p w14:paraId="3BDE4D69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5A4C8791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E54FC3F" w14:textId="77777777" w:rsidTr="00242224">
        <w:trPr>
          <w:trHeight w:val="788"/>
        </w:trPr>
        <w:tc>
          <w:tcPr>
            <w:tcW w:w="970" w:type="dxa"/>
          </w:tcPr>
          <w:p w14:paraId="082D5328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75" w:type="dxa"/>
          </w:tcPr>
          <w:p w14:paraId="0401ABD8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визитки. Правильное составление титульного листа визитки. Тест «Советы проектанту».</w:t>
            </w:r>
          </w:p>
        </w:tc>
        <w:tc>
          <w:tcPr>
            <w:tcW w:w="2268" w:type="dxa"/>
          </w:tcPr>
          <w:p w14:paraId="4F2A3C1C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2250D252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4ACD767C" w14:textId="77777777" w:rsidTr="00242224">
        <w:trPr>
          <w:trHeight w:val="827"/>
        </w:trPr>
        <w:tc>
          <w:tcPr>
            <w:tcW w:w="970" w:type="dxa"/>
          </w:tcPr>
          <w:p w14:paraId="7D5DEE1A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375" w:type="dxa"/>
          </w:tcPr>
          <w:p w14:paraId="48A084F3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Самоанализ. Работа над понятием «самоанализ». Играем в ученых. Это интересно.</w:t>
            </w:r>
          </w:p>
        </w:tc>
        <w:tc>
          <w:tcPr>
            <w:tcW w:w="2268" w:type="dxa"/>
          </w:tcPr>
          <w:p w14:paraId="51193C3D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5028C175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E15" w14:paraId="15F2EB6A" w14:textId="77777777" w:rsidTr="00242224">
        <w:trPr>
          <w:trHeight w:val="213"/>
        </w:trPr>
        <w:tc>
          <w:tcPr>
            <w:tcW w:w="10456" w:type="dxa"/>
            <w:gridSpan w:val="4"/>
          </w:tcPr>
          <w:p w14:paraId="474750C8" w14:textId="77777777" w:rsidR="004B6E15" w:rsidRDefault="004B6E15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3 «Представляем» (3 ч.)</w:t>
            </w:r>
          </w:p>
        </w:tc>
      </w:tr>
      <w:tr w:rsidR="0026352C" w14:paraId="1D3C303D" w14:textId="77777777" w:rsidTr="00242224">
        <w:trPr>
          <w:trHeight w:val="255"/>
        </w:trPr>
        <w:tc>
          <w:tcPr>
            <w:tcW w:w="970" w:type="dxa"/>
          </w:tcPr>
          <w:p w14:paraId="233E046C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75" w:type="dxa"/>
          </w:tcPr>
          <w:p w14:paraId="30052836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Пробное выступление. Играем в ученых.</w:t>
            </w:r>
          </w:p>
        </w:tc>
        <w:tc>
          <w:tcPr>
            <w:tcW w:w="2268" w:type="dxa"/>
          </w:tcPr>
          <w:p w14:paraId="50E46E4B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66680271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F115E7A" w14:textId="77777777" w:rsidTr="00242224">
        <w:trPr>
          <w:trHeight w:val="355"/>
        </w:trPr>
        <w:tc>
          <w:tcPr>
            <w:tcW w:w="970" w:type="dxa"/>
          </w:tcPr>
          <w:p w14:paraId="29136143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75" w:type="dxa"/>
          </w:tcPr>
          <w:p w14:paraId="45899976" w14:textId="77777777" w:rsidR="0026352C" w:rsidRDefault="0026352C" w:rsidP="00A1668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перед незнакомой аудиторией.</w:t>
            </w:r>
          </w:p>
        </w:tc>
        <w:tc>
          <w:tcPr>
            <w:tcW w:w="2268" w:type="dxa"/>
          </w:tcPr>
          <w:p w14:paraId="4AD11F21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53A417F8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003BBF26" w14:textId="77777777" w:rsidTr="00242224">
        <w:trPr>
          <w:trHeight w:val="170"/>
        </w:trPr>
        <w:tc>
          <w:tcPr>
            <w:tcW w:w="970" w:type="dxa"/>
          </w:tcPr>
          <w:p w14:paraId="386258CB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375" w:type="dxa"/>
          </w:tcPr>
          <w:p w14:paraId="6EEC4DCA" w14:textId="77777777" w:rsidR="0026352C" w:rsidRDefault="0026352C" w:rsidP="00AB08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 – рефлексия после выступления перед аудиторией. Благодарственные рисунки-отклики помощникам твоего проекта.</w:t>
            </w:r>
          </w:p>
        </w:tc>
        <w:tc>
          <w:tcPr>
            <w:tcW w:w="2268" w:type="dxa"/>
          </w:tcPr>
          <w:p w14:paraId="7A713969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843" w:type="dxa"/>
          </w:tcPr>
          <w:p w14:paraId="64B47B3C" w14:textId="77777777" w:rsidR="0026352C" w:rsidRDefault="0026352C" w:rsidP="00AB08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20C403" w14:textId="77777777" w:rsidR="00C32670" w:rsidRDefault="00C32670" w:rsidP="0042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C6B33" w14:textId="77777777" w:rsidR="004B6E15" w:rsidRDefault="004B6E15" w:rsidP="0042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421BC" w14:textId="77777777" w:rsidR="004B6E15" w:rsidRDefault="004B6E15" w:rsidP="004B6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64C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для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15464C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</w:p>
    <w:p w14:paraId="27EEC852" w14:textId="77777777" w:rsidR="004B6E15" w:rsidRDefault="004B6E15" w:rsidP="004B6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0"/>
        <w:gridCol w:w="5684"/>
        <w:gridCol w:w="2221"/>
        <w:gridCol w:w="1755"/>
      </w:tblGrid>
      <w:tr w:rsidR="0026352C" w14:paraId="6AA8EC67" w14:textId="77777777" w:rsidTr="0026352C">
        <w:trPr>
          <w:trHeight w:val="535"/>
        </w:trPr>
        <w:tc>
          <w:tcPr>
            <w:tcW w:w="942" w:type="dxa"/>
          </w:tcPr>
          <w:p w14:paraId="0E87ACEA" w14:textId="77777777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9" w:type="dxa"/>
          </w:tcPr>
          <w:p w14:paraId="78952C68" w14:textId="77777777" w:rsidR="0026352C" w:rsidRPr="00F87635" w:rsidRDefault="0026352C" w:rsidP="007617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14:paraId="0DD5870C" w14:textId="77777777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A952D" w14:textId="77777777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02" w:type="dxa"/>
          </w:tcPr>
          <w:p w14:paraId="5229B391" w14:textId="77777777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14:paraId="24DAA1D0" w14:textId="15570A44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E15" w14:paraId="337D3F35" w14:textId="77777777" w:rsidTr="0026352C">
        <w:trPr>
          <w:trHeight w:val="272"/>
        </w:trPr>
        <w:tc>
          <w:tcPr>
            <w:tcW w:w="14709" w:type="dxa"/>
            <w:gridSpan w:val="4"/>
          </w:tcPr>
          <w:p w14:paraId="6D821C1C" w14:textId="77777777" w:rsidR="004B6E15" w:rsidRPr="00421F9D" w:rsidRDefault="004B6E15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F9D">
              <w:rPr>
                <w:rFonts w:ascii="Times New Roman" w:hAnsi="Times New Roman"/>
                <w:b/>
                <w:sz w:val="24"/>
                <w:szCs w:val="24"/>
              </w:rPr>
              <w:t>Модуль 1 «Узнаём»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26352C" w14:paraId="3B041F91" w14:textId="77777777" w:rsidTr="0026352C">
        <w:trPr>
          <w:trHeight w:val="807"/>
        </w:trPr>
        <w:tc>
          <w:tcPr>
            <w:tcW w:w="942" w:type="dxa"/>
          </w:tcPr>
          <w:p w14:paraId="66EE906B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9" w:type="dxa"/>
          </w:tcPr>
          <w:p w14:paraId="24BF2904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интересы. Хобби. Увлечения. Выбор темы проекта. Подбор материала для проекта. Проблема.</w:t>
            </w:r>
          </w:p>
        </w:tc>
        <w:tc>
          <w:tcPr>
            <w:tcW w:w="2754" w:type="dxa"/>
          </w:tcPr>
          <w:p w14:paraId="549551C6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7F6EF22A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6321473C" w14:textId="77777777" w:rsidTr="0026352C">
        <w:trPr>
          <w:trHeight w:val="574"/>
        </w:trPr>
        <w:tc>
          <w:tcPr>
            <w:tcW w:w="942" w:type="dxa"/>
          </w:tcPr>
          <w:p w14:paraId="283BDD5C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9" w:type="dxa"/>
          </w:tcPr>
          <w:p w14:paraId="13DD7AFD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Гипотеза. Цель проекта. Задачи. Сбор информации.</w:t>
            </w:r>
          </w:p>
        </w:tc>
        <w:tc>
          <w:tcPr>
            <w:tcW w:w="2754" w:type="dxa"/>
          </w:tcPr>
          <w:p w14:paraId="32C400F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2466FC3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E15" w14:paraId="11F13D37" w14:textId="77777777" w:rsidTr="0026352C">
        <w:trPr>
          <w:trHeight w:val="233"/>
        </w:trPr>
        <w:tc>
          <w:tcPr>
            <w:tcW w:w="14709" w:type="dxa"/>
            <w:gridSpan w:val="4"/>
          </w:tcPr>
          <w:p w14:paraId="0EB6B2AD" w14:textId="77777777" w:rsidR="004B6E15" w:rsidRDefault="00D96351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2 «Исследуем» (11</w:t>
            </w:r>
            <w:r w:rsidR="004B6E15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6352C" w14:paraId="1AA6F9D2" w14:textId="77777777" w:rsidTr="0026352C">
        <w:trPr>
          <w:trHeight w:val="535"/>
        </w:trPr>
        <w:tc>
          <w:tcPr>
            <w:tcW w:w="942" w:type="dxa"/>
          </w:tcPr>
          <w:p w14:paraId="6EC61A74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8509" w:type="dxa"/>
          </w:tcPr>
          <w:p w14:paraId="1732B3E4" w14:textId="77777777" w:rsidR="0026352C" w:rsidRDefault="0026352C" w:rsidP="007C0B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паспорту проекта. Составление паспорта проекта.</w:t>
            </w:r>
          </w:p>
        </w:tc>
        <w:tc>
          <w:tcPr>
            <w:tcW w:w="2754" w:type="dxa"/>
          </w:tcPr>
          <w:p w14:paraId="0F2BE7A1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2261CF00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7A71540A" w14:textId="77777777" w:rsidTr="0026352C">
        <w:trPr>
          <w:trHeight w:val="545"/>
        </w:trPr>
        <w:tc>
          <w:tcPr>
            <w:tcW w:w="942" w:type="dxa"/>
          </w:tcPr>
          <w:p w14:paraId="12CAA07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9" w:type="dxa"/>
          </w:tcPr>
          <w:p w14:paraId="3CBFD334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составлению анкет для проекта. Анкетирование.</w:t>
            </w:r>
          </w:p>
        </w:tc>
        <w:tc>
          <w:tcPr>
            <w:tcW w:w="2754" w:type="dxa"/>
          </w:tcPr>
          <w:p w14:paraId="26163E9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3E6D243E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25FA8915" w14:textId="77777777" w:rsidTr="0026352C">
        <w:trPr>
          <w:trHeight w:val="1070"/>
        </w:trPr>
        <w:tc>
          <w:tcPr>
            <w:tcW w:w="942" w:type="dxa"/>
          </w:tcPr>
          <w:p w14:paraId="68B1EEC7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09" w:type="dxa"/>
          </w:tcPr>
          <w:p w14:paraId="75D4125C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Памятки. Составление памяток по теме проекта. Постер. Требования к созданию постера. Условия размещения материала на постере.</w:t>
            </w:r>
          </w:p>
        </w:tc>
        <w:tc>
          <w:tcPr>
            <w:tcW w:w="2754" w:type="dxa"/>
          </w:tcPr>
          <w:p w14:paraId="63D14995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6F00C433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24D8203" w14:textId="77777777" w:rsidTr="0026352C">
        <w:trPr>
          <w:trHeight w:val="335"/>
        </w:trPr>
        <w:tc>
          <w:tcPr>
            <w:tcW w:w="942" w:type="dxa"/>
          </w:tcPr>
          <w:p w14:paraId="1769B230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09" w:type="dxa"/>
          </w:tcPr>
          <w:p w14:paraId="205779C6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 Создание мини-постера.</w:t>
            </w:r>
          </w:p>
        </w:tc>
        <w:tc>
          <w:tcPr>
            <w:tcW w:w="2754" w:type="dxa"/>
          </w:tcPr>
          <w:p w14:paraId="56E7607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056CB6A3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33870508" w14:textId="77777777" w:rsidTr="0026352C">
        <w:trPr>
          <w:trHeight w:val="189"/>
        </w:trPr>
        <w:tc>
          <w:tcPr>
            <w:tcW w:w="942" w:type="dxa"/>
          </w:tcPr>
          <w:p w14:paraId="02818D3A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09" w:type="dxa"/>
          </w:tcPr>
          <w:p w14:paraId="6ED1F28E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программы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A01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2754" w:type="dxa"/>
          </w:tcPr>
          <w:p w14:paraId="0753364A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1E565C5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2E575FE3" w14:textId="77777777" w:rsidTr="0026352C">
        <w:trPr>
          <w:trHeight w:val="272"/>
        </w:trPr>
        <w:tc>
          <w:tcPr>
            <w:tcW w:w="942" w:type="dxa"/>
          </w:tcPr>
          <w:p w14:paraId="5DD8CAA3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09" w:type="dxa"/>
          </w:tcPr>
          <w:p w14:paraId="752E30B7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программы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A01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54" w:type="dxa"/>
          </w:tcPr>
          <w:p w14:paraId="080FE4A1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64C2A99C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065D7C09" w14:textId="77777777" w:rsidTr="0026352C">
        <w:trPr>
          <w:trHeight w:val="535"/>
        </w:trPr>
        <w:tc>
          <w:tcPr>
            <w:tcW w:w="942" w:type="dxa"/>
          </w:tcPr>
          <w:p w14:paraId="69065277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09" w:type="dxa"/>
          </w:tcPr>
          <w:p w14:paraId="5669A2C3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A01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>. Анимация. Настройка анимации.</w:t>
            </w:r>
          </w:p>
        </w:tc>
        <w:tc>
          <w:tcPr>
            <w:tcW w:w="2754" w:type="dxa"/>
          </w:tcPr>
          <w:p w14:paraId="2D9609FA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70098E50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264ECEB0" w14:textId="77777777" w:rsidTr="0026352C">
        <w:trPr>
          <w:trHeight w:val="548"/>
        </w:trPr>
        <w:tc>
          <w:tcPr>
            <w:tcW w:w="942" w:type="dxa"/>
          </w:tcPr>
          <w:p w14:paraId="4B6C0A82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09" w:type="dxa"/>
          </w:tcPr>
          <w:p w14:paraId="3537669D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A01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>. Дизайн.</w:t>
            </w:r>
          </w:p>
        </w:tc>
        <w:tc>
          <w:tcPr>
            <w:tcW w:w="2754" w:type="dxa"/>
          </w:tcPr>
          <w:p w14:paraId="296868C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25898386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380A0569" w14:textId="77777777" w:rsidTr="0026352C">
        <w:trPr>
          <w:trHeight w:val="277"/>
        </w:trPr>
        <w:tc>
          <w:tcPr>
            <w:tcW w:w="942" w:type="dxa"/>
          </w:tcPr>
          <w:p w14:paraId="385BEEF5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09" w:type="dxa"/>
          </w:tcPr>
          <w:p w14:paraId="09C2AF03" w14:textId="77777777" w:rsidR="0026352C" w:rsidRPr="00AD0A6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Фотографии на слайдах. Работа с фотографиями.</w:t>
            </w:r>
          </w:p>
        </w:tc>
        <w:tc>
          <w:tcPr>
            <w:tcW w:w="2754" w:type="dxa"/>
          </w:tcPr>
          <w:p w14:paraId="0CC0C9AE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5B05C58B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3A1BC7C6" w14:textId="77777777" w:rsidTr="0026352C">
        <w:trPr>
          <w:trHeight w:val="272"/>
        </w:trPr>
        <w:tc>
          <w:tcPr>
            <w:tcW w:w="942" w:type="dxa"/>
          </w:tcPr>
          <w:p w14:paraId="737E6D20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09" w:type="dxa"/>
          </w:tcPr>
          <w:p w14:paraId="6AAD5FC4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компьютерной презентации.</w:t>
            </w:r>
          </w:p>
        </w:tc>
        <w:tc>
          <w:tcPr>
            <w:tcW w:w="2754" w:type="dxa"/>
          </w:tcPr>
          <w:p w14:paraId="183FCF27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62FAC2B0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22EB9616" w14:textId="77777777" w:rsidTr="0026352C">
        <w:trPr>
          <w:trHeight w:val="627"/>
        </w:trPr>
        <w:tc>
          <w:tcPr>
            <w:tcW w:w="942" w:type="dxa"/>
          </w:tcPr>
          <w:p w14:paraId="56CBC454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09" w:type="dxa"/>
          </w:tcPr>
          <w:p w14:paraId="0F4F3EB4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полученных умений, навыков в работе с программой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A01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2535C9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48D5B47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5DF384FD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351" w14:paraId="12797687" w14:textId="77777777" w:rsidTr="0026352C">
        <w:trPr>
          <w:trHeight w:val="189"/>
        </w:trPr>
        <w:tc>
          <w:tcPr>
            <w:tcW w:w="14709" w:type="dxa"/>
            <w:gridSpan w:val="4"/>
          </w:tcPr>
          <w:p w14:paraId="42E97D51" w14:textId="77777777" w:rsidR="00D96351" w:rsidRDefault="00B9075D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3 «Творим» (2</w:t>
            </w:r>
            <w:r w:rsidR="00D96351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6352C" w14:paraId="5956A935" w14:textId="77777777" w:rsidTr="0026352C">
        <w:trPr>
          <w:trHeight w:val="846"/>
        </w:trPr>
        <w:tc>
          <w:tcPr>
            <w:tcW w:w="942" w:type="dxa"/>
          </w:tcPr>
          <w:p w14:paraId="58C4D44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09" w:type="dxa"/>
          </w:tcPr>
          <w:p w14:paraId="502D56EE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занятие. Составление презентации к проекту.</w:t>
            </w:r>
          </w:p>
        </w:tc>
        <w:tc>
          <w:tcPr>
            <w:tcW w:w="2754" w:type="dxa"/>
          </w:tcPr>
          <w:p w14:paraId="766CB74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43C048A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564ED9C" w14:textId="77777777" w:rsidTr="0026352C">
        <w:trPr>
          <w:trHeight w:val="1051"/>
        </w:trPr>
        <w:tc>
          <w:tcPr>
            <w:tcW w:w="942" w:type="dxa"/>
          </w:tcPr>
          <w:p w14:paraId="6CA64751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09" w:type="dxa"/>
          </w:tcPr>
          <w:p w14:paraId="38FE41D3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презентации к проекту. Подготовка проектной документации к выступлению. Отработка ответов на вопросы. Пробное выступление.</w:t>
            </w:r>
          </w:p>
        </w:tc>
        <w:tc>
          <w:tcPr>
            <w:tcW w:w="2754" w:type="dxa"/>
          </w:tcPr>
          <w:p w14:paraId="0D300AEE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072006A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75D" w14:paraId="3D4CF589" w14:textId="77777777" w:rsidTr="0026352C">
        <w:trPr>
          <w:trHeight w:val="277"/>
        </w:trPr>
        <w:tc>
          <w:tcPr>
            <w:tcW w:w="14709" w:type="dxa"/>
            <w:gridSpan w:val="4"/>
          </w:tcPr>
          <w:p w14:paraId="1BFC68CB" w14:textId="77777777" w:rsidR="00B9075D" w:rsidRDefault="00B9075D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Модель 3 «Представляем» (2 ч.)</w:t>
            </w:r>
          </w:p>
        </w:tc>
      </w:tr>
      <w:tr w:rsidR="0026352C" w14:paraId="43E7248C" w14:textId="77777777" w:rsidTr="0026352C">
        <w:trPr>
          <w:trHeight w:val="364"/>
        </w:trPr>
        <w:tc>
          <w:tcPr>
            <w:tcW w:w="942" w:type="dxa"/>
          </w:tcPr>
          <w:p w14:paraId="4C744EAD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09" w:type="dxa"/>
          </w:tcPr>
          <w:p w14:paraId="533D1E71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перед незнакомой аудиторией.</w:t>
            </w:r>
          </w:p>
        </w:tc>
        <w:tc>
          <w:tcPr>
            <w:tcW w:w="2754" w:type="dxa"/>
          </w:tcPr>
          <w:p w14:paraId="6AC5B2B5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3D65CBE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309CFE04" w14:textId="77777777" w:rsidTr="0026352C">
        <w:trPr>
          <w:trHeight w:val="175"/>
        </w:trPr>
        <w:tc>
          <w:tcPr>
            <w:tcW w:w="942" w:type="dxa"/>
          </w:tcPr>
          <w:p w14:paraId="1571F284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09" w:type="dxa"/>
          </w:tcPr>
          <w:p w14:paraId="4FA59818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впечатления от проекта. Самоанализ. Пожелания проектантам.</w:t>
            </w:r>
          </w:p>
        </w:tc>
        <w:tc>
          <w:tcPr>
            <w:tcW w:w="2754" w:type="dxa"/>
          </w:tcPr>
          <w:p w14:paraId="1EC8A9A9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502" w:type="dxa"/>
          </w:tcPr>
          <w:p w14:paraId="1321832D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C9BC84" w14:textId="77777777" w:rsidR="004B6E15" w:rsidRDefault="004B6E15" w:rsidP="0042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1DE5C" w14:textId="77777777" w:rsidR="00A243AB" w:rsidRDefault="00A243AB" w:rsidP="0042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D02D" w14:textId="77777777" w:rsidR="00A243AB" w:rsidRDefault="00A243AB" w:rsidP="00A2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64C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для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15464C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</w:p>
    <w:p w14:paraId="2055FFA7" w14:textId="77777777" w:rsidR="00A243AB" w:rsidRDefault="00A243AB" w:rsidP="00A2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2"/>
        <w:gridCol w:w="5745"/>
        <w:gridCol w:w="2196"/>
        <w:gridCol w:w="1727"/>
      </w:tblGrid>
      <w:tr w:rsidR="0026352C" w14:paraId="7F8B19A4" w14:textId="77777777" w:rsidTr="0026352C">
        <w:trPr>
          <w:trHeight w:val="537"/>
        </w:trPr>
        <w:tc>
          <w:tcPr>
            <w:tcW w:w="930" w:type="dxa"/>
          </w:tcPr>
          <w:p w14:paraId="1E3D7114" w14:textId="77777777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99" w:type="dxa"/>
          </w:tcPr>
          <w:p w14:paraId="2E8C06D8" w14:textId="77777777" w:rsidR="0026352C" w:rsidRPr="00F87635" w:rsidRDefault="0026352C" w:rsidP="007617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14:paraId="4CEF4B42" w14:textId="77777777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9" w:type="dxa"/>
          </w:tcPr>
          <w:p w14:paraId="13270510" w14:textId="77777777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69" w:type="dxa"/>
          </w:tcPr>
          <w:p w14:paraId="5AF9E15F" w14:textId="77777777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87635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14:paraId="3F47D9F2" w14:textId="4731952A" w:rsidR="0026352C" w:rsidRPr="00F87635" w:rsidRDefault="0026352C" w:rsidP="007617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352C" w14:paraId="194DD8BC" w14:textId="77777777" w:rsidTr="0026352C">
        <w:trPr>
          <w:trHeight w:val="615"/>
        </w:trPr>
        <w:tc>
          <w:tcPr>
            <w:tcW w:w="930" w:type="dxa"/>
          </w:tcPr>
          <w:p w14:paraId="19767AC4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99" w:type="dxa"/>
          </w:tcPr>
          <w:p w14:paraId="3632E1DD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Твои новые интересы и увлечения. Виды проектов.</w:t>
            </w:r>
          </w:p>
        </w:tc>
        <w:tc>
          <w:tcPr>
            <w:tcW w:w="2719" w:type="dxa"/>
          </w:tcPr>
          <w:p w14:paraId="590FB007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49E0E717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632C0BD0" w14:textId="77777777" w:rsidTr="0026352C">
        <w:trPr>
          <w:trHeight w:val="576"/>
        </w:trPr>
        <w:tc>
          <w:tcPr>
            <w:tcW w:w="930" w:type="dxa"/>
          </w:tcPr>
          <w:p w14:paraId="40F4FA43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99" w:type="dxa"/>
          </w:tcPr>
          <w:p w14:paraId="385274F9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Исследовательско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творческий  проект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Творческий проект.</w:t>
            </w:r>
          </w:p>
        </w:tc>
        <w:tc>
          <w:tcPr>
            <w:tcW w:w="2719" w:type="dxa"/>
          </w:tcPr>
          <w:p w14:paraId="4E5E508B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1344C76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A775773" w14:textId="77777777" w:rsidTr="0026352C">
        <w:trPr>
          <w:trHeight w:val="273"/>
        </w:trPr>
        <w:tc>
          <w:tcPr>
            <w:tcW w:w="930" w:type="dxa"/>
          </w:tcPr>
          <w:p w14:paraId="2BCE188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8399" w:type="dxa"/>
          </w:tcPr>
          <w:p w14:paraId="7FAC5154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Ролево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-игровой проект</w:t>
            </w:r>
          </w:p>
        </w:tc>
        <w:tc>
          <w:tcPr>
            <w:tcW w:w="2719" w:type="dxa"/>
          </w:tcPr>
          <w:p w14:paraId="10B91029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26ADA620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DDD572D" w14:textId="77777777" w:rsidTr="0026352C">
        <w:trPr>
          <w:trHeight w:val="537"/>
        </w:trPr>
        <w:tc>
          <w:tcPr>
            <w:tcW w:w="930" w:type="dxa"/>
          </w:tcPr>
          <w:p w14:paraId="6F62A021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99" w:type="dxa"/>
          </w:tcPr>
          <w:p w14:paraId="3E14DF22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Исследовательский проект с выдвижением гипотезы и последующей ее проверкой.</w:t>
            </w:r>
          </w:p>
        </w:tc>
        <w:tc>
          <w:tcPr>
            <w:tcW w:w="2719" w:type="dxa"/>
          </w:tcPr>
          <w:p w14:paraId="41C0F1D2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2209D04B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BE86F66" w14:textId="77777777" w:rsidTr="0026352C">
        <w:trPr>
          <w:trHeight w:val="273"/>
        </w:trPr>
        <w:tc>
          <w:tcPr>
            <w:tcW w:w="930" w:type="dxa"/>
          </w:tcPr>
          <w:p w14:paraId="4F660C73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399" w:type="dxa"/>
          </w:tcPr>
          <w:p w14:paraId="0D795418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иследовательский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проект.</w:t>
            </w:r>
          </w:p>
        </w:tc>
        <w:tc>
          <w:tcPr>
            <w:tcW w:w="2719" w:type="dxa"/>
          </w:tcPr>
          <w:p w14:paraId="029BC2B6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2C89771E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2945BC2" w14:textId="77777777" w:rsidTr="0026352C">
        <w:trPr>
          <w:trHeight w:val="337"/>
        </w:trPr>
        <w:tc>
          <w:tcPr>
            <w:tcW w:w="930" w:type="dxa"/>
          </w:tcPr>
          <w:p w14:paraId="3F065C91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399" w:type="dxa"/>
          </w:tcPr>
          <w:p w14:paraId="6CD45FA1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Практико-ориентированный проект</w:t>
            </w:r>
          </w:p>
        </w:tc>
        <w:tc>
          <w:tcPr>
            <w:tcW w:w="2719" w:type="dxa"/>
          </w:tcPr>
          <w:p w14:paraId="2A658C9D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14D036E2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00CCD66C" w14:textId="77777777" w:rsidTr="0026352C">
        <w:trPr>
          <w:trHeight w:val="190"/>
        </w:trPr>
        <w:tc>
          <w:tcPr>
            <w:tcW w:w="930" w:type="dxa"/>
          </w:tcPr>
          <w:p w14:paraId="6090D40D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399" w:type="dxa"/>
          </w:tcPr>
          <w:p w14:paraId="0F82EDC4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Монопредметный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проект.</w:t>
            </w:r>
          </w:p>
        </w:tc>
        <w:tc>
          <w:tcPr>
            <w:tcW w:w="2719" w:type="dxa"/>
          </w:tcPr>
          <w:p w14:paraId="2CE841E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65363D79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61BC7CA9" w14:textId="77777777" w:rsidTr="0026352C">
        <w:trPr>
          <w:trHeight w:val="537"/>
        </w:trPr>
        <w:tc>
          <w:tcPr>
            <w:tcW w:w="930" w:type="dxa"/>
          </w:tcPr>
          <w:p w14:paraId="4D4AAC2C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399" w:type="dxa"/>
          </w:tcPr>
          <w:p w14:paraId="7BF26E81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Межпредметный проект. Виды презентационных проектов.</w:t>
            </w:r>
          </w:p>
        </w:tc>
        <w:tc>
          <w:tcPr>
            <w:tcW w:w="2719" w:type="dxa"/>
          </w:tcPr>
          <w:p w14:paraId="1E864A65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20E0BE2A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7415C06" w14:textId="77777777" w:rsidTr="0026352C">
        <w:trPr>
          <w:trHeight w:val="586"/>
        </w:trPr>
        <w:tc>
          <w:tcPr>
            <w:tcW w:w="930" w:type="dxa"/>
          </w:tcPr>
          <w:p w14:paraId="17074453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399" w:type="dxa"/>
          </w:tcPr>
          <w:p w14:paraId="603B00CD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презентации проекта, как отчет участников исследовательской экспедиции.</w:t>
            </w:r>
          </w:p>
        </w:tc>
        <w:tc>
          <w:tcPr>
            <w:tcW w:w="2719" w:type="dxa"/>
          </w:tcPr>
          <w:p w14:paraId="529A97C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0FBDAF4C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5380EE0" w14:textId="77777777" w:rsidTr="0026352C">
        <w:trPr>
          <w:trHeight w:val="551"/>
        </w:trPr>
        <w:tc>
          <w:tcPr>
            <w:tcW w:w="930" w:type="dxa"/>
          </w:tcPr>
          <w:p w14:paraId="24CFE773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399" w:type="dxa"/>
          </w:tcPr>
          <w:p w14:paraId="289BAEB8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Правильная подготовка презентации к проекту. Типичные ошибки проектантов. Критерии итогового оценивания проектной деятельности учащихся.</w:t>
            </w:r>
          </w:p>
        </w:tc>
        <w:tc>
          <w:tcPr>
            <w:tcW w:w="2719" w:type="dxa"/>
          </w:tcPr>
          <w:p w14:paraId="778AA22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1C7BC627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C31ECD8" w14:textId="77777777" w:rsidTr="0026352C">
        <w:trPr>
          <w:trHeight w:val="278"/>
        </w:trPr>
        <w:tc>
          <w:tcPr>
            <w:tcW w:w="930" w:type="dxa"/>
          </w:tcPr>
          <w:p w14:paraId="629F90D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399" w:type="dxa"/>
          </w:tcPr>
          <w:p w14:paraId="09FC0F36" w14:textId="77777777" w:rsidR="0026352C" w:rsidRPr="00AD0A6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памяткой при подготовке публичного выступления.</w:t>
            </w:r>
          </w:p>
        </w:tc>
        <w:tc>
          <w:tcPr>
            <w:tcW w:w="2719" w:type="dxa"/>
          </w:tcPr>
          <w:p w14:paraId="25E0340E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2539C1B9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6507932D" w14:textId="77777777" w:rsidTr="0026352C">
        <w:trPr>
          <w:trHeight w:val="578"/>
        </w:trPr>
        <w:tc>
          <w:tcPr>
            <w:tcW w:w="930" w:type="dxa"/>
          </w:tcPr>
          <w:p w14:paraId="02580BC4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399" w:type="dxa"/>
          </w:tcPr>
          <w:p w14:paraId="424A29AE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памяткой по составлению списка использованной литературы во время работы над проектом.</w:t>
            </w:r>
          </w:p>
        </w:tc>
        <w:tc>
          <w:tcPr>
            <w:tcW w:w="2719" w:type="dxa"/>
          </w:tcPr>
          <w:p w14:paraId="322DDF9B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24E7FAFA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283B0268" w14:textId="77777777" w:rsidTr="0026352C">
        <w:trPr>
          <w:trHeight w:val="463"/>
        </w:trPr>
        <w:tc>
          <w:tcPr>
            <w:tcW w:w="930" w:type="dxa"/>
          </w:tcPr>
          <w:p w14:paraId="6EA60BD9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399" w:type="dxa"/>
          </w:tcPr>
          <w:p w14:paraId="64DC4128" w14:textId="77777777" w:rsidR="0026352C" w:rsidRPr="00DE3E99" w:rsidRDefault="0026352C" w:rsidP="00A243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A01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>. Работа с диаграммами.</w:t>
            </w:r>
          </w:p>
        </w:tc>
        <w:tc>
          <w:tcPr>
            <w:tcW w:w="2719" w:type="dxa"/>
          </w:tcPr>
          <w:p w14:paraId="70BC89C0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0BFD6C03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54DE2BD1" w14:textId="77777777" w:rsidTr="0026352C">
        <w:trPr>
          <w:trHeight w:val="670"/>
        </w:trPr>
        <w:tc>
          <w:tcPr>
            <w:tcW w:w="930" w:type="dxa"/>
          </w:tcPr>
          <w:p w14:paraId="7AD818FC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399" w:type="dxa"/>
          </w:tcPr>
          <w:p w14:paraId="67D8C9FC" w14:textId="77777777" w:rsidR="0026352C" w:rsidRPr="0008072A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A010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Работа с таблицей. Программа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08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080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/>
                <w:sz w:val="24"/>
                <w:szCs w:val="24"/>
              </w:rPr>
              <w:t>. Формирование навыков работы с текстом.</w:t>
            </w:r>
          </w:p>
        </w:tc>
        <w:tc>
          <w:tcPr>
            <w:tcW w:w="2719" w:type="dxa"/>
          </w:tcPr>
          <w:p w14:paraId="02C9B6B2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0F727E98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4D511868" w14:textId="77777777" w:rsidTr="0026352C">
        <w:trPr>
          <w:trHeight w:val="668"/>
        </w:trPr>
        <w:tc>
          <w:tcPr>
            <w:tcW w:w="930" w:type="dxa"/>
          </w:tcPr>
          <w:p w14:paraId="6A43CEBC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399" w:type="dxa"/>
          </w:tcPr>
          <w:p w14:paraId="429160F8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ресурсов интернета при подготовке к презентации. Составление презентации к проекту.</w:t>
            </w:r>
          </w:p>
        </w:tc>
        <w:tc>
          <w:tcPr>
            <w:tcW w:w="2719" w:type="dxa"/>
          </w:tcPr>
          <w:p w14:paraId="5E41EC2C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220E4B46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1319CFD0" w14:textId="77777777" w:rsidTr="0026352C">
        <w:trPr>
          <w:trHeight w:val="366"/>
        </w:trPr>
        <w:tc>
          <w:tcPr>
            <w:tcW w:w="930" w:type="dxa"/>
          </w:tcPr>
          <w:p w14:paraId="69EAEE8D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399" w:type="dxa"/>
          </w:tcPr>
          <w:p w14:paraId="319764AC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перед незнакомой аудиторией.</w:t>
            </w:r>
          </w:p>
        </w:tc>
        <w:tc>
          <w:tcPr>
            <w:tcW w:w="2719" w:type="dxa"/>
          </w:tcPr>
          <w:p w14:paraId="17FDE38B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020F02CC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52C" w14:paraId="393D4707" w14:textId="77777777" w:rsidTr="0026352C">
        <w:trPr>
          <w:trHeight w:val="175"/>
        </w:trPr>
        <w:tc>
          <w:tcPr>
            <w:tcW w:w="930" w:type="dxa"/>
          </w:tcPr>
          <w:p w14:paraId="60460719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399" w:type="dxa"/>
          </w:tcPr>
          <w:p w14:paraId="6B77B4B0" w14:textId="77777777" w:rsidR="0026352C" w:rsidRDefault="0026352C" w:rsidP="00761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Самоанализ. Твои впечатления от работы над проектом.</w:t>
            </w:r>
          </w:p>
        </w:tc>
        <w:tc>
          <w:tcPr>
            <w:tcW w:w="2719" w:type="dxa"/>
          </w:tcPr>
          <w:p w14:paraId="6A5BA844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2469" w:type="dxa"/>
          </w:tcPr>
          <w:p w14:paraId="59531AEF" w14:textId="77777777" w:rsidR="0026352C" w:rsidRDefault="0026352C" w:rsidP="00761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DA9881" w14:textId="77777777" w:rsidR="00C32670" w:rsidRDefault="00C32670" w:rsidP="00421F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AFEF0" w14:textId="77777777" w:rsidR="0015464C" w:rsidRPr="0015464C" w:rsidRDefault="0015464C" w:rsidP="00154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5464C" w:rsidRPr="0015464C" w:rsidSect="0024222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B42CE"/>
    <w:multiLevelType w:val="hybridMultilevel"/>
    <w:tmpl w:val="952EA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2E96"/>
    <w:multiLevelType w:val="hybridMultilevel"/>
    <w:tmpl w:val="06D2E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012B4"/>
    <w:multiLevelType w:val="hybridMultilevel"/>
    <w:tmpl w:val="160C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3127F"/>
    <w:multiLevelType w:val="hybridMultilevel"/>
    <w:tmpl w:val="952EA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76310"/>
    <w:multiLevelType w:val="hybridMultilevel"/>
    <w:tmpl w:val="952EA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05F95"/>
    <w:multiLevelType w:val="hybridMultilevel"/>
    <w:tmpl w:val="618A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50031"/>
    <w:multiLevelType w:val="hybridMultilevel"/>
    <w:tmpl w:val="5A469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34C21"/>
    <w:multiLevelType w:val="hybridMultilevel"/>
    <w:tmpl w:val="952EA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F126E"/>
    <w:multiLevelType w:val="hybridMultilevel"/>
    <w:tmpl w:val="4C34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37125"/>
    <w:multiLevelType w:val="hybridMultilevel"/>
    <w:tmpl w:val="6F06B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E171A"/>
    <w:multiLevelType w:val="hybridMultilevel"/>
    <w:tmpl w:val="E8A4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3C95"/>
    <w:multiLevelType w:val="hybridMultilevel"/>
    <w:tmpl w:val="7F869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B99"/>
    <w:rsid w:val="0008072A"/>
    <w:rsid w:val="000A0626"/>
    <w:rsid w:val="0015464C"/>
    <w:rsid w:val="00204F1E"/>
    <w:rsid w:val="00242224"/>
    <w:rsid w:val="0026352C"/>
    <w:rsid w:val="0028639C"/>
    <w:rsid w:val="002B3546"/>
    <w:rsid w:val="002C44E1"/>
    <w:rsid w:val="002E3A27"/>
    <w:rsid w:val="002F5FE4"/>
    <w:rsid w:val="003C267A"/>
    <w:rsid w:val="003C4CCD"/>
    <w:rsid w:val="003E0D1C"/>
    <w:rsid w:val="003E226C"/>
    <w:rsid w:val="003E43AA"/>
    <w:rsid w:val="00421F9D"/>
    <w:rsid w:val="00426B99"/>
    <w:rsid w:val="00455584"/>
    <w:rsid w:val="00497EFF"/>
    <w:rsid w:val="004B6E15"/>
    <w:rsid w:val="005556F8"/>
    <w:rsid w:val="005905E6"/>
    <w:rsid w:val="005A25E8"/>
    <w:rsid w:val="005B5784"/>
    <w:rsid w:val="005C1473"/>
    <w:rsid w:val="0063723E"/>
    <w:rsid w:val="006D7582"/>
    <w:rsid w:val="006E1DFD"/>
    <w:rsid w:val="007617CF"/>
    <w:rsid w:val="007C0BC4"/>
    <w:rsid w:val="00802170"/>
    <w:rsid w:val="008F46DA"/>
    <w:rsid w:val="008F57EE"/>
    <w:rsid w:val="00A010CD"/>
    <w:rsid w:val="00A06078"/>
    <w:rsid w:val="00A16689"/>
    <w:rsid w:val="00A243AB"/>
    <w:rsid w:val="00A36E74"/>
    <w:rsid w:val="00A61E51"/>
    <w:rsid w:val="00A7507E"/>
    <w:rsid w:val="00A920B1"/>
    <w:rsid w:val="00AB0811"/>
    <w:rsid w:val="00AB7501"/>
    <w:rsid w:val="00AD0A6C"/>
    <w:rsid w:val="00B71B41"/>
    <w:rsid w:val="00B9075D"/>
    <w:rsid w:val="00B91F0C"/>
    <w:rsid w:val="00C04C99"/>
    <w:rsid w:val="00C32670"/>
    <w:rsid w:val="00C70305"/>
    <w:rsid w:val="00CB41CC"/>
    <w:rsid w:val="00D86795"/>
    <w:rsid w:val="00D96351"/>
    <w:rsid w:val="00DC07E9"/>
    <w:rsid w:val="00DE3E99"/>
    <w:rsid w:val="00E078E5"/>
    <w:rsid w:val="00E64A90"/>
    <w:rsid w:val="00EC224B"/>
    <w:rsid w:val="00ED1729"/>
    <w:rsid w:val="00EF07E8"/>
    <w:rsid w:val="00F1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0032"/>
  <w15:docId w15:val="{18578493-249B-4E56-98E5-45E59D88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D1C"/>
    <w:pPr>
      <w:ind w:left="720"/>
      <w:contextualSpacing/>
    </w:pPr>
  </w:style>
  <w:style w:type="paragraph" w:styleId="a4">
    <w:name w:val="No Spacing"/>
    <w:uiPriority w:val="1"/>
    <w:qFormat/>
    <w:rsid w:val="00A61E51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61E5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08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D65EF-8C04-4A3D-A068-2AF5B1A5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14</Pages>
  <Words>4231</Words>
  <Characters>24120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48</cp:revision>
  <dcterms:created xsi:type="dcterms:W3CDTF">2020-08-01T07:52:00Z</dcterms:created>
  <dcterms:modified xsi:type="dcterms:W3CDTF">2023-10-11T22:51:00Z</dcterms:modified>
</cp:coreProperties>
</file>